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07F426C" Type="http://schemas.openxmlformats.org/officeDocument/2006/relationships/officeDocument" Target="/word/document.xml" /><Relationship Id="coreR707F426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>
      <w:pPr>
        <w:rPr>
          <w:sz w:val="24"/>
        </w:rPr>
      </w:pPr>
    </w:p>
    <w:p>
      <w:pPr>
        <w:rPr>
          <w:sz w:val="24"/>
        </w:rPr>
      </w:pPr>
    </w:p>
    <w:p>
      <w:pPr>
        <w:pStyle w:val="P1"/>
        <w:keepNext w:val="1"/>
        <w:keepLines w:val="1"/>
        <w:spacing w:after="860"/>
        <w:rPr>
          <w:rFonts w:ascii="Times New Roman" w:hAnsi="Times New Roman"/>
          <w:sz w:val="24"/>
        </w:rPr>
      </w:pPr>
      <w:bookmarkStart w:id="0" w:name="bookmark4"/>
      <w:r>
        <w:rPr>
          <w:rStyle w:val="C3"/>
          <w:rFonts w:ascii="Times New Roman" w:hAnsi="Times New Roman"/>
          <w:sz w:val="24"/>
        </w:rPr>
        <w:t xml:space="preserve">REGULAMIN LODOWISKA </w:t>
      </w:r>
      <w:bookmarkEnd w:id="0"/>
    </w:p>
    <w:p>
      <w:pPr>
        <w:pStyle w:val="P2"/>
        <w:widowControl w:val="0"/>
        <w:numPr>
          <w:ilvl w:val="0"/>
          <w:numId w:val="1"/>
        </w:numPr>
        <w:tabs>
          <w:tab w:val="left" w:pos="692" w:leader="none"/>
        </w:tabs>
        <w:spacing w:lineRule="auto" w:line="300"/>
        <w:ind w:firstLine="34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Administratorem lodowiska jest Urząd Miasta i Gminy Górzno.</w:t>
      </w:r>
    </w:p>
    <w:p>
      <w:pPr>
        <w:pStyle w:val="P2"/>
        <w:widowControl w:val="0"/>
        <w:numPr>
          <w:ilvl w:val="0"/>
          <w:numId w:val="1"/>
        </w:numPr>
        <w:tabs>
          <w:tab w:val="left" w:pos="692" w:leader="none"/>
        </w:tabs>
        <w:spacing w:lineRule="auto" w:line="300"/>
        <w:ind w:firstLine="34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  <w:lang w:val="pl-PL" w:bidi="pl-PL" w:eastAsia="pl-PL"/>
        </w:rPr>
        <w:t>Lodowisko zlokalizowane jest na terenie rekreacyjnym "Wisiałki" w Górznie.</w:t>
      </w:r>
    </w:p>
    <w:p>
      <w:pPr>
        <w:pStyle w:val="P2"/>
        <w:widowControl w:val="0"/>
        <w:numPr>
          <w:ilvl w:val="0"/>
          <w:numId w:val="1"/>
        </w:numPr>
        <w:tabs>
          <w:tab w:val="left" w:pos="692" w:leader="none"/>
        </w:tabs>
        <w:spacing w:lineRule="auto" w:line="300"/>
        <w:ind w:firstLine="34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Lodowisko j</w:t>
      </w:r>
      <w:r>
        <w:rPr>
          <w:rStyle w:val="C4"/>
          <w:rFonts w:ascii="Times New Roman" w:hAnsi="Times New Roman"/>
          <w:sz w:val="24"/>
        </w:rPr>
        <w:t>est bezpłatne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 xml:space="preserve">, niestrzeżone </w:t>
      </w:r>
      <w:r>
        <w:rPr>
          <w:rStyle w:val="C4"/>
          <w:rFonts w:ascii="Times New Roman" w:hAnsi="Times New Roman"/>
          <w:sz w:val="24"/>
        </w:rPr>
        <w:t>i ma charakter ogólnodostępny.</w:t>
      </w:r>
    </w:p>
    <w:p>
      <w:pPr>
        <w:pStyle w:val="P2"/>
        <w:widowControl w:val="0"/>
        <w:numPr>
          <w:ilvl w:val="0"/>
          <w:numId w:val="1"/>
        </w:numPr>
        <w:tabs>
          <w:tab w:val="left" w:pos="692" w:leader="none"/>
        </w:tabs>
        <w:spacing w:lineRule="auto" w:line="300"/>
        <w:ind w:firstLine="34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Lodowisko przeznaczone j</w:t>
      </w:r>
      <w:r>
        <w:rPr>
          <w:rStyle w:val="C4"/>
          <w:rFonts w:ascii="Times New Roman" w:hAnsi="Times New Roman"/>
          <w:sz w:val="24"/>
        </w:rPr>
        <w:t>est wyłącznie do rekreacyjnej j</w:t>
      </w:r>
      <w:r>
        <w:rPr>
          <w:rStyle w:val="C4"/>
          <w:rFonts w:ascii="Times New Roman" w:hAnsi="Times New Roman"/>
          <w:sz w:val="24"/>
        </w:rPr>
        <w:t>azdy na łyżwach.</w:t>
      </w:r>
    </w:p>
    <w:p>
      <w:pPr>
        <w:pStyle w:val="P2"/>
        <w:widowControl w:val="0"/>
        <w:numPr>
          <w:ilvl w:val="0"/>
          <w:numId w:val="1"/>
        </w:numPr>
        <w:tabs>
          <w:tab w:val="left" w:pos="714" w:leader="none"/>
        </w:tabs>
        <w:ind w:hanging="340" w:left="70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Wszyscy użytkownicy zobowiązani są do</w:t>
      </w:r>
      <w:r>
        <w:rPr>
          <w:rStyle w:val="C4"/>
          <w:rFonts w:ascii="Times New Roman" w:hAnsi="Times New Roman"/>
          <w:sz w:val="24"/>
        </w:rPr>
        <w:t xml:space="preserve"> kulturalnego zachowania się na terenie</w:t>
        <w:br w:type="textWrapping"/>
        <w:t>obiektu, dbania o bezpieczeństwo swoje i innych użytkowników lodowiska.</w:t>
      </w:r>
    </w:p>
    <w:p>
      <w:pPr>
        <w:pStyle w:val="P2"/>
        <w:widowControl w:val="0"/>
        <w:numPr>
          <w:ilvl w:val="0"/>
          <w:numId w:val="1"/>
        </w:numPr>
        <w:tabs>
          <w:tab w:val="left" w:pos="692" w:leader="none"/>
        </w:tabs>
        <w:spacing w:lineRule="auto" w:line="300"/>
        <w:ind w:firstLine="34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 xml:space="preserve">Lodowisko jest czynne 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>we wszystkie dni tygodnia do godz.</w:t>
      </w:r>
      <w:r>
        <w:rPr>
          <w:rStyle w:val="C4"/>
          <w:rFonts w:ascii="Times New Roman" w:hAnsi="Times New Roman"/>
          <w:sz w:val="24"/>
        </w:rPr>
        <w:t>22.00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>.</w:t>
      </w:r>
    </w:p>
    <w:p>
      <w:pPr>
        <w:pStyle w:val="P2"/>
        <w:widowControl w:val="0"/>
        <w:numPr>
          <w:ilvl w:val="0"/>
          <w:numId w:val="1"/>
        </w:numPr>
        <w:tabs>
          <w:tab w:val="left" w:pos="704" w:leader="none"/>
        </w:tabs>
        <w:spacing w:lineRule="auto" w:line="300"/>
        <w:ind w:hanging="340" w:left="700"/>
        <w:jc w:val="both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W przypadku planowanego pobytu grupy zorganizowanej harmonogram</w:t>
        <w:br w:type="textWrapping"/>
        <w:t>korzystania z lodowiska może ulec zmianie po uprzednim uzgodnieniu</w:t>
        <w:br w:type="textWrapping"/>
        <w:t xml:space="preserve">z Urzędem 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 xml:space="preserve">Miasta i </w:t>
      </w:r>
      <w:r>
        <w:rPr>
          <w:rStyle w:val="C4"/>
          <w:rFonts w:ascii="Times New Roman" w:hAnsi="Times New Roman"/>
          <w:sz w:val="24"/>
        </w:rPr>
        <w:t>Gminy</w:t>
      </w:r>
      <w:r>
        <w:rPr>
          <w:rStyle w:val="C4"/>
          <w:rFonts w:ascii="Times New Roman" w:hAnsi="Times New Roman"/>
          <w:sz w:val="24"/>
        </w:rPr>
        <w:t>.</w:t>
      </w:r>
    </w:p>
    <w:p>
      <w:pPr>
        <w:pStyle w:val="P2"/>
        <w:widowControl w:val="0"/>
        <w:numPr>
          <w:ilvl w:val="0"/>
          <w:numId w:val="1"/>
        </w:numPr>
        <w:tabs>
          <w:tab w:val="left" w:pos="699" w:leader="none"/>
        </w:tabs>
        <w:spacing w:lineRule="auto" w:line="300"/>
        <w:ind w:hanging="340" w:left="70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W przypadku niekorzystnych warunków atmosferycznych nie wolno korzystać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Style w:val="C4"/>
          <w:rFonts w:ascii="Times New Roman" w:hAnsi="Times New Roman"/>
          <w:sz w:val="24"/>
        </w:rPr>
        <w:t>z lodowiska (obfite opady śniegu, odwilż).</w:t>
      </w:r>
    </w:p>
    <w:p>
      <w:pPr>
        <w:pStyle w:val="P2"/>
        <w:widowControl w:val="0"/>
        <w:numPr>
          <w:ilvl w:val="0"/>
          <w:numId w:val="1"/>
        </w:numPr>
        <w:tabs>
          <w:tab w:val="left" w:pos="694" w:leader="none"/>
        </w:tabs>
        <w:spacing w:lineRule="auto" w:line="300"/>
        <w:ind w:firstLine="34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Na tafli lodowiska może przebywać jednocześnie do 3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>0</w:t>
      </w:r>
      <w:r>
        <w:rPr>
          <w:rStyle w:val="C4"/>
          <w:rFonts w:ascii="Times New Roman" w:hAnsi="Times New Roman"/>
          <w:sz w:val="24"/>
        </w:rPr>
        <w:t xml:space="preserve"> osób.</w:t>
      </w:r>
    </w:p>
    <w:p>
      <w:pPr>
        <w:pStyle w:val="P2"/>
        <w:widowControl w:val="0"/>
        <w:numPr>
          <w:ilvl w:val="0"/>
          <w:numId w:val="1"/>
        </w:numPr>
        <w:tabs>
          <w:tab w:val="left" w:pos="790" w:leader="none"/>
        </w:tabs>
        <w:spacing w:lineRule="auto" w:line="300"/>
        <w:ind w:hanging="340" w:left="70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Na tafli lodowiska mogą przebywać osoby wyłącznie w butach z łyżwami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Style w:val="C4"/>
          <w:rFonts w:ascii="Times New Roman" w:hAnsi="Times New Roman"/>
          <w:sz w:val="24"/>
        </w:rPr>
        <w:t>i obowiązkowo w rękawiczkach.</w:t>
      </w:r>
    </w:p>
    <w:p>
      <w:pPr>
        <w:pStyle w:val="P2"/>
        <w:widowControl w:val="0"/>
        <w:numPr>
          <w:ilvl w:val="0"/>
          <w:numId w:val="1"/>
        </w:numPr>
        <w:tabs>
          <w:tab w:val="left" w:pos="790" w:leader="none"/>
        </w:tabs>
        <w:spacing w:lineRule="auto" w:line="300"/>
        <w:ind w:hanging="340" w:left="70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Dzieci do lat 10 mogą korzystać z lodowiska tylko pod opieką osób dorosłych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Style w:val="C4"/>
          <w:rFonts w:ascii="Times New Roman" w:hAnsi="Times New Roman"/>
          <w:sz w:val="24"/>
        </w:rPr>
        <w:t>będących na łyżwach.</w:t>
      </w:r>
    </w:p>
    <w:p>
      <w:pPr>
        <w:pStyle w:val="P2"/>
        <w:widowControl w:val="0"/>
        <w:numPr>
          <w:ilvl w:val="0"/>
          <w:numId w:val="1"/>
        </w:numPr>
        <w:tabs>
          <w:tab w:val="left" w:pos="800" w:leader="none"/>
        </w:tabs>
        <w:spacing w:lineRule="auto" w:line="300"/>
        <w:ind w:hanging="340" w:left="70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Dzieci i młodzież przed ukończeniem 18 roku życia mogą korzystać z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Style w:val="C4"/>
          <w:rFonts w:ascii="Times New Roman" w:hAnsi="Times New Roman"/>
          <w:sz w:val="24"/>
        </w:rPr>
        <w:t>lodowiska wyłącznie w obecności rodziców lub opiekunów.</w:t>
      </w:r>
    </w:p>
    <w:p>
      <w:pPr>
        <w:pStyle w:val="P2"/>
        <w:widowControl w:val="0"/>
        <w:numPr>
          <w:ilvl w:val="0"/>
          <w:numId w:val="1"/>
        </w:numPr>
        <w:tabs>
          <w:tab w:val="left" w:pos="795" w:leader="none"/>
        </w:tabs>
        <w:spacing w:lineRule="auto" w:line="300"/>
        <w:ind w:hanging="340" w:left="70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Zaleca się, aby użytkownicy byli wyposażeni w kaski ochronne, nakolanniki i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Style w:val="C4"/>
          <w:rFonts w:ascii="Times New Roman" w:hAnsi="Times New Roman"/>
          <w:sz w:val="24"/>
        </w:rPr>
        <w:t>nałokietniki.</w:t>
      </w:r>
    </w:p>
    <w:p>
      <w:pPr>
        <w:pStyle w:val="P2"/>
        <w:widowControl w:val="0"/>
        <w:numPr>
          <w:ilvl w:val="0"/>
          <w:numId w:val="1"/>
        </w:numPr>
        <w:tabs>
          <w:tab w:val="left" w:pos="790" w:leader="none"/>
        </w:tabs>
        <w:ind w:hanging="340" w:left="700"/>
        <w:jc w:val="both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Osoby korzystające z lodowiska zobowiązane są do zachowania szczególnej</w:t>
        <w:br w:type="textWrapping"/>
        <w:t>ostrożności podczas jazdy, która winna odbywać się w jednym kierunku,</w:t>
        <w:br w:type="textWrapping"/>
        <w:t>zgodnie z ruchem wskazówek zegara.</w:t>
      </w:r>
    </w:p>
    <w:p>
      <w:pPr>
        <w:pStyle w:val="P2"/>
        <w:widowControl w:val="0"/>
        <w:numPr>
          <w:ilvl w:val="0"/>
          <w:numId w:val="1"/>
        </w:numPr>
        <w:tabs>
          <w:tab w:val="left" w:pos="775" w:leader="none"/>
        </w:tabs>
        <w:ind w:firstLine="34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Osobom korzystającym z lodowiska zabrania się:</w:t>
      </w:r>
    </w:p>
    <w:p>
      <w:pPr>
        <w:pStyle w:val="P2"/>
        <w:widowControl w:val="0"/>
        <w:numPr>
          <w:ilvl w:val="0"/>
          <w:numId w:val="2"/>
        </w:numPr>
        <w:tabs>
          <w:tab w:val="left" w:pos="1055" w:leader="none"/>
        </w:tabs>
        <w:spacing w:lineRule="auto" w:line="300"/>
        <w:ind w:firstLine="700"/>
        <w:jc w:val="both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używania łyżew dojazdy szybkiej,</w:t>
      </w:r>
    </w:p>
    <w:p>
      <w:pPr>
        <w:pStyle w:val="P2"/>
        <w:widowControl w:val="0"/>
        <w:numPr>
          <w:ilvl w:val="0"/>
          <w:numId w:val="2"/>
        </w:numPr>
        <w:tabs>
          <w:tab w:val="left" w:pos="1103" w:leader="none"/>
        </w:tabs>
        <w:ind w:hanging="380" w:left="112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kijów, krążków hokejowych i innych przedmiotów mogących stanowić</w:t>
        <w:br w:type="textWrapping"/>
        <w:t>zagrożenie dla uczestników korzystających z lodowiska</w:t>
      </w:r>
      <w:r>
        <w:rPr>
          <w:rStyle w:val="C4"/>
          <w:rFonts w:ascii="Times New Roman" w:hAnsi="Times New Roman"/>
          <w:sz w:val="24"/>
        </w:rPr>
        <w:t>,</w:t>
      </w:r>
    </w:p>
    <w:p>
      <w:pPr>
        <w:pStyle w:val="P2"/>
        <w:widowControl w:val="0"/>
        <w:numPr>
          <w:ilvl w:val="0"/>
          <w:numId w:val="2"/>
        </w:numPr>
        <w:tabs>
          <w:tab w:val="left" w:pos="1063" w:leader="none"/>
        </w:tabs>
        <w:spacing w:lineRule="auto" w:line="300"/>
        <w:ind w:firstLine="70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rzucania śniegiem, jazdy z dziećmi na rękach,</w:t>
      </w:r>
    </w:p>
    <w:p>
      <w:pPr>
        <w:pStyle w:val="P2"/>
        <w:widowControl w:val="0"/>
        <w:numPr>
          <w:ilvl w:val="0"/>
          <w:numId w:val="2"/>
        </w:numPr>
        <w:tabs>
          <w:tab w:val="left" w:pos="1073" w:leader="none"/>
        </w:tabs>
        <w:spacing w:lineRule="auto" w:line="300"/>
        <w:ind w:firstLine="70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wnoszenia na taflę lodowiska oraz spożywania napojów i jedzenia,</w:t>
      </w:r>
    </w:p>
    <w:p>
      <w:pPr>
        <w:pStyle w:val="P2"/>
        <w:widowControl w:val="0"/>
        <w:numPr>
          <w:ilvl w:val="0"/>
          <w:numId w:val="2"/>
        </w:numPr>
        <w:tabs>
          <w:tab w:val="left" w:pos="1055" w:leader="none"/>
        </w:tabs>
        <w:spacing w:lineRule="auto" w:line="300"/>
        <w:ind w:firstLine="70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niszczenia sprzętu i urządzeń, chodzenia po tafli lodowiska,</w:t>
      </w:r>
    </w:p>
    <w:p>
      <w:pPr>
        <w:pStyle w:val="P2"/>
        <w:widowControl w:val="0"/>
        <w:numPr>
          <w:ilvl w:val="0"/>
          <w:numId w:val="2"/>
        </w:numPr>
        <w:tabs>
          <w:tab w:val="left" w:pos="1079" w:leader="none"/>
        </w:tabs>
        <w:spacing w:lineRule="auto" w:line="293"/>
        <w:ind w:hanging="380" w:left="1120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stwarzania sytuacji niebezpiecznych dla użytkowników lodowiska, np.;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Style w:val="C4"/>
          <w:rFonts w:ascii="Times New Roman" w:hAnsi="Times New Roman"/>
          <w:sz w:val="24"/>
        </w:rPr>
        <w:t>jazdy pod prąd, urządzania wyścigów i innych niebezpiecznych zabaw,</w:t>
      </w:r>
    </w:p>
    <w:p>
      <w:pPr>
        <w:pStyle w:val="P2"/>
        <w:widowControl w:val="0"/>
        <w:numPr>
          <w:ilvl w:val="0"/>
          <w:numId w:val="2"/>
        </w:numPr>
        <w:tabs>
          <w:tab w:val="left" w:pos="1068" w:leader="none"/>
        </w:tabs>
        <w:spacing w:lineRule="auto" w:line="293"/>
        <w:ind w:firstLine="700"/>
        <w:jc w:val="both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wprowadzania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Style w:val="C4"/>
          <w:rFonts w:ascii="Times New Roman" w:hAnsi="Times New Roman"/>
          <w:sz w:val="24"/>
        </w:rPr>
        <w:t>na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Style w:val="C4"/>
          <w:rFonts w:ascii="Times New Roman" w:hAnsi="Times New Roman"/>
          <w:sz w:val="24"/>
        </w:rPr>
        <w:t>taflę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Style w:val="C4"/>
          <w:rFonts w:ascii="Times New Roman" w:hAnsi="Times New Roman"/>
          <w:sz w:val="24"/>
        </w:rPr>
        <w:t>lodu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Style w:val="C4"/>
          <w:rFonts w:ascii="Times New Roman" w:hAnsi="Times New Roman"/>
          <w:sz w:val="24"/>
        </w:rPr>
        <w:t>zwierząt.</w:t>
      </w:r>
    </w:p>
    <w:p>
      <w:pPr>
        <w:pStyle w:val="P2"/>
        <w:widowControl w:val="0"/>
        <w:numPr>
          <w:ilvl w:val="0"/>
          <w:numId w:val="1"/>
        </w:numPr>
        <w:tabs>
          <w:tab w:val="left" w:pos="759" w:leader="none"/>
        </w:tabs>
        <w:ind w:hanging="340" w:left="700"/>
        <w:jc w:val="both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Na terenie lodowiska obowiązuje zakaz wnoszenia i spożywania napojów</w:t>
        <w:br w:type="textWrapping"/>
        <w:t>alkoholowych, środków odurzających oraz przebywania na terenie lodowiska</w:t>
        <w:br w:type="textWrapping"/>
        <w:t>osób w stanie wskazującym na spożycie alkoholu lub środków odurzających.</w:t>
      </w:r>
    </w:p>
    <w:p>
      <w:pPr>
        <w:pStyle w:val="P2"/>
        <w:widowControl w:val="0"/>
        <w:numPr>
          <w:ilvl w:val="0"/>
          <w:numId w:val="1"/>
        </w:numPr>
        <w:tabs>
          <w:tab w:val="left" w:pos="759" w:leader="none"/>
        </w:tabs>
        <w:ind w:hanging="340" w:left="700"/>
        <w:jc w:val="both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 xml:space="preserve">Urząd </w:t>
      </w:r>
      <w:r>
        <w:rPr>
          <w:rStyle w:val="C4"/>
          <w:rFonts w:ascii="Times New Roman" w:hAnsi="Times New Roman"/>
          <w:sz w:val="24"/>
          <w:lang w:val="pl-PL" w:bidi="pl-PL" w:eastAsia="pl-PL"/>
        </w:rPr>
        <w:t>Miasta i Gminy Górzno</w:t>
      </w:r>
      <w:r>
        <w:rPr>
          <w:rStyle w:val="C4"/>
          <w:rFonts w:ascii="Times New Roman" w:hAnsi="Times New Roman"/>
          <w:sz w:val="24"/>
        </w:rPr>
        <w:t xml:space="preserve"> nie ponosi odpowiedzialności za pozostawione lub</w:t>
        <w:br w:type="textWrapping"/>
        <w:t>uszkodzone mienie.</w:t>
      </w:r>
    </w:p>
    <w:p>
      <w:pPr>
        <w:pStyle w:val="P2"/>
        <w:widowControl w:val="0"/>
        <w:numPr>
          <w:ilvl w:val="0"/>
          <w:numId w:val="1"/>
        </w:numPr>
        <w:tabs>
          <w:tab w:val="left" w:pos="754" w:leader="none"/>
        </w:tabs>
        <w:ind w:hanging="340" w:left="700"/>
        <w:jc w:val="both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 xml:space="preserve">Urząd </w:t>
      </w:r>
      <w:r>
        <w:rPr>
          <w:rStyle w:val="C6"/>
          <w:rFonts w:ascii="Times New Roman" w:hAnsi="Times New Roman"/>
          <w:sz w:val="24"/>
          <w:lang w:val="pl-PL" w:bidi="pl-PL" w:eastAsia="pl-PL"/>
        </w:rPr>
        <w:t>Miasta i Gminy Górzno</w:t>
      </w:r>
      <w:r>
        <w:rPr>
          <w:rStyle w:val="C6"/>
          <w:rFonts w:ascii="Times New Roman" w:hAnsi="Times New Roman"/>
          <w:sz w:val="24"/>
        </w:rPr>
        <w:t xml:space="preserve"> </w:t>
      </w:r>
      <w:r>
        <w:rPr>
          <w:rStyle w:val="C4"/>
          <w:rFonts w:ascii="Times New Roman" w:hAnsi="Times New Roman"/>
          <w:sz w:val="24"/>
        </w:rPr>
        <w:t>nie ponosi odpowiedzialności za uszkodzenia</w:t>
        <w:br w:type="textWrapping"/>
        <w:t>cielesne spowodowane nieodpowiednim zachowaniem użytkownika lub innych</w:t>
        <w:br w:type="textWrapping"/>
        <w:t>osób korzystających z lodowiska.</w:t>
      </w:r>
    </w:p>
    <w:p>
      <w:pPr>
        <w:pStyle w:val="P2"/>
        <w:widowControl w:val="0"/>
        <w:numPr>
          <w:ilvl w:val="0"/>
          <w:numId w:val="1"/>
        </w:numPr>
        <w:tabs>
          <w:tab w:val="left" w:pos="759" w:leader="none"/>
        </w:tabs>
        <w:ind w:hanging="340" w:left="700"/>
        <w:jc w:val="both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Osoby przebywające na terenie lodowiska ponoszą odpowiedzialność</w:t>
        <w:br w:type="textWrapping"/>
        <w:t>materialną za wyrządzone szkody.</w:t>
      </w:r>
    </w:p>
    <w:p>
      <w:pPr>
        <w:pStyle w:val="P2"/>
        <w:widowControl w:val="0"/>
        <w:numPr>
          <w:ilvl w:val="0"/>
          <w:numId w:val="1"/>
        </w:numPr>
        <w:tabs>
          <w:tab w:val="left" w:pos="783" w:leader="none"/>
        </w:tabs>
        <w:ind w:hanging="340" w:left="700"/>
        <w:jc w:val="both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Każdy korzystający z lodowiska jest zobowiązany do zapoznania się</w:t>
        <w:br w:type="textWrapping"/>
        <w:t>z powyższym regulaminem i przestrzegania jego zasad.</w:t>
      </w:r>
    </w:p>
    <w:p>
      <w:pPr>
        <w:pStyle w:val="P2"/>
        <w:widowControl w:val="0"/>
        <w:numPr>
          <w:ilvl w:val="0"/>
          <w:numId w:val="1"/>
        </w:numPr>
        <w:tabs>
          <w:tab w:val="left" w:pos="783" w:leader="none"/>
        </w:tabs>
        <w:spacing w:after="860"/>
        <w:ind w:hanging="340" w:left="700"/>
        <w:jc w:val="both"/>
        <w:rPr>
          <w:rFonts w:ascii="Times New Roman" w:hAnsi="Times New Roman"/>
          <w:sz w:val="24"/>
        </w:rPr>
      </w:pPr>
      <w:r>
        <w:rPr>
          <w:rStyle w:val="C4"/>
          <w:rFonts w:ascii="Times New Roman" w:hAnsi="Times New Roman"/>
          <w:sz w:val="24"/>
        </w:rPr>
        <w:t>O wszelkich aktach wandalizmu lub innych niebezpiecznych zdarzeniach</w:t>
        <w:br w:type="textWrapping"/>
        <w:t>mających miejsce na lodowisku należy natychmiast poinformować Policję -</w:t>
        <w:br w:type="textWrapping"/>
        <w:t>tel. 997, a w razie wypadku Pogotowie ratunkowe Tel. - 999 lub alarmowy</w:t>
        <w:br w:type="textWrapping"/>
        <w:t>112.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7783314B"/>
    <w:multiLevelType w:val="multilevel"/>
    <w:lvl w:ilvl="0">
      <w:start w:val="1"/>
      <w:numFmt w:val="decimal"/>
      <w:suff w:val="tab"/>
      <w:lvlText w:val="%1."/>
      <w:lvlJc w:val="left"/>
      <w:pPr>
        <w:widowControl w:val="1"/>
      </w:pPr>
      <w:rPr>
        <w:b w:val="0"/>
        <w:i w:val="0"/>
        <w:strike w:val="0"/>
        <w:noProof w:val="0"/>
        <w:color w:val="000000"/>
        <w:sz w:val="26"/>
        <w:u w:val="none"/>
        <w:lang w:val="pl-PL" w:bidi="pl-PL" w:eastAsia="pl-PL"/>
      </w:rPr>
    </w:lvl>
    <w:lvl w:ilvl="1">
      <w:start w:val="0"/>
      <w:numFmt w:val="decimal"/>
      <w:suff w:val="tab"/>
      <w:lvlText w:val=""/>
      <w:lvlJc w:val="left"/>
      <w:pPr>
        <w:widowControl w:val="1"/>
      </w:pPr>
      <w:rPr/>
    </w:lvl>
    <w:lvl w:ilvl="2">
      <w:start w:val="0"/>
      <w:numFmt w:val="decimal"/>
      <w:suff w:val="tab"/>
      <w:lvlText w:val=""/>
      <w:lvlJc w:val="left"/>
      <w:pPr>
        <w:widowControl w:val="1"/>
      </w:pPr>
      <w:rPr/>
    </w:lvl>
    <w:lvl w:ilvl="3">
      <w:start w:val="0"/>
      <w:numFmt w:val="decimal"/>
      <w:suff w:val="tab"/>
      <w:lvlText w:val=""/>
      <w:lvlJc w:val="left"/>
      <w:pPr>
        <w:widowControl w:val="1"/>
      </w:pPr>
      <w:rPr/>
    </w:lvl>
    <w:lvl w:ilvl="4">
      <w:start w:val="0"/>
      <w:numFmt w:val="decimal"/>
      <w:suff w:val="tab"/>
      <w:lvlText w:val=""/>
      <w:lvlJc w:val="left"/>
      <w:pPr>
        <w:widowControl w:val="1"/>
      </w:pPr>
      <w:rPr/>
    </w:lvl>
    <w:lvl w:ilvl="5">
      <w:start w:val="0"/>
      <w:numFmt w:val="decimal"/>
      <w:suff w:val="tab"/>
      <w:lvlText w:val=""/>
      <w:lvlJc w:val="left"/>
      <w:pPr>
        <w:widowControl w:val="1"/>
      </w:pPr>
      <w:rPr/>
    </w:lvl>
    <w:lvl w:ilvl="6">
      <w:start w:val="0"/>
      <w:numFmt w:val="decimal"/>
      <w:suff w:val="tab"/>
      <w:lvlText w:val=""/>
      <w:lvlJc w:val="left"/>
      <w:pPr>
        <w:widowControl w:val="1"/>
      </w:pPr>
      <w:rPr/>
    </w:lvl>
    <w:lvl w:ilvl="7">
      <w:start w:val="0"/>
      <w:numFmt w:val="decimal"/>
      <w:suff w:val="tab"/>
      <w:lvlText w:val=""/>
      <w:lvlJc w:val="left"/>
      <w:pPr>
        <w:widowControl w:val="1"/>
      </w:pPr>
      <w:rPr/>
    </w:lvl>
    <w:lvl w:ilvl="8">
      <w:start w:val="0"/>
      <w:numFmt w:val="decimal"/>
      <w:suff w:val="tab"/>
      <w:lvlText w:val=""/>
      <w:lvlJc w:val="left"/>
      <w:pPr>
        <w:widowControl w:val="1"/>
      </w:pPr>
      <w:rPr/>
    </w:lvl>
  </w:abstractNum>
  <w:abstractNum w:abstractNumId="1">
    <w:nsid w:val="57A35116"/>
    <w:multiLevelType w:val="multilevel"/>
    <w:lvl w:ilvl="0">
      <w:start w:val="1"/>
      <w:numFmt w:val="lowerLetter"/>
      <w:suff w:val="tab"/>
      <w:lvlText w:val="%1)"/>
      <w:lvlJc w:val="left"/>
      <w:pPr>
        <w:widowControl w:val="1"/>
      </w:pPr>
      <w:rPr>
        <w:b w:val="0"/>
        <w:i w:val="0"/>
        <w:strike w:val="0"/>
        <w:noProof w:val="0"/>
        <w:color w:val="000000"/>
        <w:sz w:val="26"/>
        <w:u w:val="none"/>
        <w:lang w:val="pl-PL" w:bidi="pl-PL" w:eastAsia="pl-PL"/>
      </w:rPr>
    </w:lvl>
    <w:lvl w:ilvl="1">
      <w:start w:val="0"/>
      <w:numFmt w:val="decimal"/>
      <w:suff w:val="tab"/>
      <w:lvlText w:val=""/>
      <w:lvlJc w:val="left"/>
      <w:pPr>
        <w:widowControl w:val="1"/>
      </w:pPr>
      <w:rPr/>
    </w:lvl>
    <w:lvl w:ilvl="2">
      <w:start w:val="0"/>
      <w:numFmt w:val="decimal"/>
      <w:suff w:val="tab"/>
      <w:lvlText w:val=""/>
      <w:lvlJc w:val="left"/>
      <w:pPr>
        <w:widowControl w:val="1"/>
      </w:pPr>
      <w:rPr/>
    </w:lvl>
    <w:lvl w:ilvl="3">
      <w:start w:val="0"/>
      <w:numFmt w:val="decimal"/>
      <w:suff w:val="tab"/>
      <w:lvlText w:val=""/>
      <w:lvlJc w:val="left"/>
      <w:pPr>
        <w:widowControl w:val="1"/>
      </w:pPr>
      <w:rPr/>
    </w:lvl>
    <w:lvl w:ilvl="4">
      <w:start w:val="0"/>
      <w:numFmt w:val="decimal"/>
      <w:suff w:val="tab"/>
      <w:lvlText w:val=""/>
      <w:lvlJc w:val="left"/>
      <w:pPr>
        <w:widowControl w:val="1"/>
      </w:pPr>
      <w:rPr/>
    </w:lvl>
    <w:lvl w:ilvl="5">
      <w:start w:val="0"/>
      <w:numFmt w:val="decimal"/>
      <w:suff w:val="tab"/>
      <w:lvlText w:val=""/>
      <w:lvlJc w:val="left"/>
      <w:pPr>
        <w:widowControl w:val="1"/>
      </w:pPr>
      <w:rPr/>
    </w:lvl>
    <w:lvl w:ilvl="6">
      <w:start w:val="0"/>
      <w:numFmt w:val="decimal"/>
      <w:suff w:val="tab"/>
      <w:lvlText w:val=""/>
      <w:lvlJc w:val="left"/>
      <w:pPr>
        <w:widowControl w:val="1"/>
      </w:pPr>
      <w:rPr/>
    </w:lvl>
    <w:lvl w:ilvl="7">
      <w:start w:val="0"/>
      <w:numFmt w:val="decimal"/>
      <w:suff w:val="tab"/>
      <w:lvlText w:val=""/>
      <w:lvlJc w:val="left"/>
      <w:pPr>
        <w:widowControl w:val="1"/>
      </w:pPr>
      <w:rPr/>
    </w:lvl>
    <w:lvl w:ilvl="8">
      <w:start w:val="0"/>
      <w:numFmt w:val="decimal"/>
      <w:suff w:val="tab"/>
      <w:lvlText w:val=""/>
      <w:lvlJc w:val="left"/>
      <w:pPr>
        <w:widowControl w:val="1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Nag³ówek #1"/>
    <w:basedOn w:val="P0"/>
    <w:next w:val="P1"/>
    <w:pPr>
      <w:spacing w:after="510"/>
      <w:jc w:val="center"/>
      <w:outlineLvl w:val="0"/>
    </w:pPr>
    <w:rPr>
      <w:b w:val="1"/>
      <w:color w:val="auto"/>
      <w:sz w:val="26"/>
      <w:shd w:val="clear" w:color="auto" w:fill="auto"/>
    </w:rPr>
  </w:style>
  <w:style w:type="paragraph" w:styleId="P2">
    <w:name w:val="Tekst treœci"/>
    <w:basedOn w:val="P0"/>
    <w:next w:val="P2"/>
    <w:pPr>
      <w:spacing w:lineRule="auto" w:line="298"/>
    </w:pPr>
    <w:rPr>
      <w:color w:val="auto"/>
      <w:sz w:val="26"/>
      <w:shd w:val="clear" w:color="auto" w:fill="auto"/>
    </w:rPr>
  </w:style>
  <w:style w:type="paragraph" w:styleId="P3">
    <w:name w:val="Tekst treœci (2)"/>
    <w:basedOn w:val="P0"/>
    <w:next w:val="P3"/>
    <w:pPr>
      <w:spacing w:after="440"/>
      <w:ind w:right="1060"/>
      <w:jc w:val="right"/>
    </w:pPr>
    <w:rPr>
      <w:b w:val="1"/>
      <w:i w:val="1"/>
      <w:color w:val="EE6D8A"/>
      <w:sz w:val="22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g³ówek #1_"/>
    <w:basedOn w:val="C0"/>
    <w:rPr>
      <w:b w:val="1"/>
      <w:color w:val="auto"/>
      <w:sz w:val="26"/>
      <w:shd w:val="clear" w:color="auto" w:fill="auto"/>
    </w:rPr>
  </w:style>
  <w:style w:type="character" w:styleId="C4">
    <w:name w:val="Tekst treœci_"/>
    <w:basedOn w:val="C0"/>
    <w:rPr>
      <w:color w:val="auto"/>
      <w:sz w:val="26"/>
      <w:shd w:val="clear" w:color="auto" w:fill="auto"/>
    </w:rPr>
  </w:style>
  <w:style w:type="character" w:styleId="C5">
    <w:name w:val="Tekst treœci (2)_"/>
    <w:basedOn w:val="C0"/>
    <w:rPr>
      <w:b w:val="1"/>
      <w:i w:val="1"/>
      <w:color w:val="EE6D8A"/>
      <w:sz w:val="22"/>
      <w:shd w:val="clear" w:color="auto" w:fill="auto"/>
    </w:rPr>
  </w:style>
  <w:style w:type="character" w:styleId="C6">
    <w:name w:val="Tekst treoci_"/>
    <w:basedOn w:val="C0"/>
    <w:rPr>
      <w:color w:val="auto"/>
      <w:sz w:val="26"/>
      <w:shd w:val="clear" w:color="auto" w:fill="auto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JaroszewskaM</dc:creator>
  <dcterms:created xsi:type="dcterms:W3CDTF">2026-01-16T13:44:21Z</dcterms:created>
  <cp:lastModifiedBy>JaroszewskaM</cp:lastModifiedBy>
  <dcterms:modified xsi:type="dcterms:W3CDTF">2026-01-16T13:57:00Z</dcterms:modified>
  <cp:revision>12</cp:revision>
</cp:coreProperties>
</file>