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1865C4" w14:textId="77777777" w:rsidR="008C4CA9" w:rsidRPr="00613B72" w:rsidRDefault="008C4CA9" w:rsidP="008C4CA9">
      <w:pPr>
        <w:rPr>
          <w:rFonts w:ascii="Times New Roman" w:hAnsi="Times New Roman" w:cs="Times New Roman"/>
        </w:rPr>
      </w:pPr>
      <w:r w:rsidRPr="00613B72">
        <w:rPr>
          <w:rFonts w:ascii="Times New Roman" w:hAnsi="Times New Roman" w:cs="Times New Roman"/>
        </w:rPr>
        <w:t>IG.603.1.2026.MJ</w:t>
      </w:r>
    </w:p>
    <w:p w14:paraId="7F0508D6" w14:textId="122D80C5" w:rsidR="008C4CA9" w:rsidRPr="00A37275" w:rsidRDefault="008C4CA9" w:rsidP="008C4CA9">
      <w:pPr>
        <w:jc w:val="both"/>
        <w:rPr>
          <w:rFonts w:ascii="Times New Roman" w:hAnsi="Times New Roman" w:cs="Times New Roman"/>
        </w:rPr>
      </w:pPr>
      <w:r w:rsidRPr="00A37275">
        <w:rPr>
          <w:rFonts w:ascii="Times New Roman" w:hAnsi="Times New Roman" w:cs="Times New Roman"/>
        </w:rPr>
        <w:t xml:space="preserve">                                                                                             </w:t>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t xml:space="preserve">    </w:t>
      </w:r>
      <w:r>
        <w:rPr>
          <w:rFonts w:ascii="Times New Roman" w:hAnsi="Times New Roman" w:cs="Times New Roman"/>
        </w:rPr>
        <w:tab/>
        <w:t xml:space="preserve"> </w:t>
      </w:r>
      <w:r w:rsidRPr="00A37275">
        <w:rPr>
          <w:rFonts w:ascii="Times New Roman" w:hAnsi="Times New Roman" w:cs="Times New Roman"/>
        </w:rPr>
        <w:t>Górzno, dnia</w:t>
      </w:r>
      <w:r>
        <w:rPr>
          <w:rFonts w:ascii="Times New Roman" w:hAnsi="Times New Roman" w:cs="Times New Roman"/>
        </w:rPr>
        <w:t xml:space="preserve"> 1</w:t>
      </w:r>
      <w:r w:rsidR="0091173D">
        <w:rPr>
          <w:rFonts w:ascii="Times New Roman" w:hAnsi="Times New Roman" w:cs="Times New Roman"/>
        </w:rPr>
        <w:t>9</w:t>
      </w:r>
      <w:r>
        <w:rPr>
          <w:rFonts w:ascii="Times New Roman" w:hAnsi="Times New Roman" w:cs="Times New Roman"/>
        </w:rPr>
        <w:t>.02.2026</w:t>
      </w:r>
    </w:p>
    <w:p w14:paraId="7F30E4A9" w14:textId="77777777" w:rsidR="008C4CA9" w:rsidRPr="00A37275" w:rsidRDefault="008C4CA9" w:rsidP="008C4CA9">
      <w:pPr>
        <w:jc w:val="both"/>
        <w:rPr>
          <w:rFonts w:ascii="Times New Roman" w:hAnsi="Times New Roman" w:cs="Times New Roman"/>
          <w:sz w:val="24"/>
          <w:szCs w:val="24"/>
        </w:rPr>
      </w:pPr>
    </w:p>
    <w:p w14:paraId="11C12F64" w14:textId="77777777" w:rsidR="008C4CA9" w:rsidRPr="00A37275" w:rsidRDefault="008C4CA9" w:rsidP="008C4CA9">
      <w:pPr>
        <w:jc w:val="center"/>
        <w:rPr>
          <w:rFonts w:ascii="Times New Roman" w:hAnsi="Times New Roman" w:cs="Times New Roman"/>
          <w:b/>
          <w:sz w:val="28"/>
          <w:szCs w:val="28"/>
        </w:rPr>
      </w:pPr>
      <w:r w:rsidRPr="00A37275">
        <w:rPr>
          <w:rFonts w:ascii="Times New Roman" w:hAnsi="Times New Roman" w:cs="Times New Roman"/>
          <w:b/>
          <w:sz w:val="28"/>
          <w:szCs w:val="28"/>
        </w:rPr>
        <w:t xml:space="preserve">Zaproszenie do składania ofert dla zamówienia o wartości </w:t>
      </w:r>
      <w:r>
        <w:rPr>
          <w:rFonts w:ascii="Times New Roman" w:hAnsi="Times New Roman" w:cs="Times New Roman"/>
          <w:b/>
          <w:sz w:val="28"/>
          <w:szCs w:val="28"/>
        </w:rPr>
        <w:br/>
      </w:r>
      <w:r w:rsidRPr="00A37275">
        <w:rPr>
          <w:rFonts w:ascii="Times New Roman" w:hAnsi="Times New Roman" w:cs="Times New Roman"/>
          <w:b/>
          <w:sz w:val="28"/>
          <w:szCs w:val="28"/>
        </w:rPr>
        <w:t>nie przekraczającej kwoty 1</w:t>
      </w:r>
      <w:r>
        <w:rPr>
          <w:rFonts w:ascii="Times New Roman" w:hAnsi="Times New Roman" w:cs="Times New Roman"/>
          <w:b/>
          <w:sz w:val="28"/>
          <w:szCs w:val="28"/>
        </w:rPr>
        <w:t>7</w:t>
      </w:r>
      <w:r w:rsidRPr="00A37275">
        <w:rPr>
          <w:rFonts w:ascii="Times New Roman" w:hAnsi="Times New Roman" w:cs="Times New Roman"/>
          <w:b/>
          <w:sz w:val="28"/>
          <w:szCs w:val="28"/>
        </w:rPr>
        <w:t>0 000,00 zł netto</w:t>
      </w:r>
    </w:p>
    <w:p w14:paraId="3B43DCE1" w14:textId="77777777" w:rsidR="008C4CA9" w:rsidRPr="00432092" w:rsidRDefault="008C4CA9" w:rsidP="008C4CA9">
      <w:pPr>
        <w:jc w:val="both"/>
        <w:rPr>
          <w:rFonts w:ascii="Times New Roman" w:hAnsi="Times New Roman" w:cs="Times New Roman"/>
          <w:b/>
          <w:bCs/>
        </w:rPr>
      </w:pPr>
      <w:r w:rsidRPr="00613981">
        <w:rPr>
          <w:rFonts w:ascii="Times New Roman" w:hAnsi="Times New Roman" w:cs="Times New Roman"/>
          <w:b/>
          <w:bCs/>
          <w:u w:val="single"/>
        </w:rPr>
        <w:t>Zamawiający</w:t>
      </w:r>
      <w:r w:rsidRPr="00432092">
        <w:rPr>
          <w:rFonts w:ascii="Times New Roman" w:hAnsi="Times New Roman" w:cs="Times New Roman"/>
          <w:b/>
          <w:bCs/>
        </w:rPr>
        <w:t xml:space="preserve">: </w:t>
      </w:r>
    </w:p>
    <w:p w14:paraId="357D7D81" w14:textId="77777777" w:rsidR="008C4CA9" w:rsidRPr="00432092" w:rsidRDefault="008C4CA9" w:rsidP="008C4CA9">
      <w:pPr>
        <w:jc w:val="both"/>
        <w:rPr>
          <w:rFonts w:ascii="Times New Roman" w:hAnsi="Times New Roman" w:cs="Times New Roman"/>
          <w:b/>
          <w:bCs/>
        </w:rPr>
      </w:pPr>
      <w:r w:rsidRPr="00432092">
        <w:rPr>
          <w:rFonts w:ascii="Times New Roman" w:hAnsi="Times New Roman" w:cs="Times New Roman"/>
          <w:b/>
          <w:bCs/>
        </w:rPr>
        <w:t xml:space="preserve">Miasto i Gmina Górzno, </w:t>
      </w:r>
    </w:p>
    <w:p w14:paraId="2A448892" w14:textId="77777777" w:rsidR="008C4CA9" w:rsidRPr="00432092" w:rsidRDefault="008C4CA9" w:rsidP="008C4CA9">
      <w:pPr>
        <w:jc w:val="both"/>
        <w:rPr>
          <w:rFonts w:ascii="Times New Roman" w:hAnsi="Times New Roman" w:cs="Times New Roman"/>
          <w:b/>
          <w:bCs/>
        </w:rPr>
      </w:pPr>
      <w:r w:rsidRPr="00432092">
        <w:rPr>
          <w:rFonts w:ascii="Times New Roman" w:hAnsi="Times New Roman" w:cs="Times New Roman"/>
          <w:b/>
          <w:bCs/>
        </w:rPr>
        <w:t>ul. Rynek 1,87-320 Górzno,</w:t>
      </w:r>
    </w:p>
    <w:p w14:paraId="22380030" w14:textId="77777777" w:rsidR="008C4CA9" w:rsidRPr="00432092" w:rsidRDefault="008C4CA9" w:rsidP="008C4CA9">
      <w:pPr>
        <w:jc w:val="both"/>
        <w:rPr>
          <w:rFonts w:ascii="Times New Roman" w:hAnsi="Times New Roman" w:cs="Times New Roman"/>
          <w:b/>
          <w:bCs/>
        </w:rPr>
      </w:pPr>
      <w:r w:rsidRPr="00432092">
        <w:rPr>
          <w:rFonts w:ascii="Times New Roman" w:hAnsi="Times New Roman" w:cs="Times New Roman"/>
          <w:b/>
          <w:bCs/>
        </w:rPr>
        <w:t>REGON 871118419</w:t>
      </w:r>
    </w:p>
    <w:p w14:paraId="596BFF49" w14:textId="77777777" w:rsidR="008C4CA9" w:rsidRPr="00432092" w:rsidRDefault="008C4CA9" w:rsidP="008C4CA9">
      <w:pPr>
        <w:jc w:val="both"/>
        <w:rPr>
          <w:rFonts w:ascii="Times New Roman" w:hAnsi="Times New Roman" w:cs="Times New Roman"/>
          <w:b/>
          <w:bCs/>
        </w:rPr>
      </w:pPr>
      <w:r w:rsidRPr="00432092">
        <w:rPr>
          <w:rFonts w:ascii="Times New Roman" w:hAnsi="Times New Roman" w:cs="Times New Roman"/>
          <w:b/>
          <w:bCs/>
        </w:rPr>
        <w:t>NIP 8741683611</w:t>
      </w:r>
    </w:p>
    <w:p w14:paraId="1F2D8929" w14:textId="77777777" w:rsidR="008C4CA9" w:rsidRPr="003A445B" w:rsidRDefault="008C4CA9" w:rsidP="008C4CA9">
      <w:pPr>
        <w:jc w:val="both"/>
        <w:rPr>
          <w:rFonts w:ascii="Times New Roman" w:hAnsi="Times New Roman" w:cs="Times New Roman"/>
          <w:b/>
          <w:bCs/>
          <w:lang w:val="en-US"/>
        </w:rPr>
      </w:pPr>
      <w:r w:rsidRPr="00432092">
        <w:rPr>
          <w:rFonts w:ascii="Times New Roman" w:hAnsi="Times New Roman" w:cs="Times New Roman"/>
          <w:b/>
          <w:bCs/>
          <w:color w:val="000000" w:themeColor="text1"/>
          <w:shd w:val="clear" w:color="auto" w:fill="FFFFFF"/>
          <w:lang w:val="en-US"/>
        </w:rPr>
        <w:t>Tel. 56-644-83-50 ;mail: e-mail: </w:t>
      </w:r>
      <w:hyperlink r:id="rId8" w:history="1">
        <w:r w:rsidRPr="00432092">
          <w:rPr>
            <w:rStyle w:val="Hipercze"/>
            <w:rFonts w:ascii="Times New Roman" w:hAnsi="Times New Roman" w:cs="Times New Roman"/>
            <w:b/>
            <w:bCs/>
            <w:color w:val="000000" w:themeColor="text1"/>
            <w:shd w:val="clear" w:color="auto" w:fill="FFFFFF"/>
            <w:lang w:val="en-US"/>
          </w:rPr>
          <w:t>urzad@gorzno.pl</w:t>
        </w:r>
      </w:hyperlink>
    </w:p>
    <w:p w14:paraId="30F3A41D" w14:textId="77777777" w:rsidR="008C4CA9" w:rsidRPr="00432092" w:rsidRDefault="008C4CA9" w:rsidP="008C4CA9">
      <w:pPr>
        <w:jc w:val="both"/>
        <w:rPr>
          <w:rFonts w:ascii="Times New Roman" w:hAnsi="Times New Roman" w:cs="Times New Roman"/>
          <w:b/>
          <w:bCs/>
          <w:color w:val="000000" w:themeColor="text1"/>
        </w:rPr>
      </w:pPr>
      <w:r w:rsidRPr="00432092">
        <w:rPr>
          <w:rFonts w:ascii="Times New Roman" w:hAnsi="Times New Roman" w:cs="Times New Roman"/>
          <w:b/>
          <w:bCs/>
          <w:color w:val="000000" w:themeColor="text1"/>
        </w:rPr>
        <w:t>e-doręczniea: AE:PL-98753-67225-SWRAJ-32</w:t>
      </w:r>
    </w:p>
    <w:p w14:paraId="0DEBCB8C" w14:textId="77777777" w:rsidR="008C4CA9" w:rsidRPr="00432092" w:rsidRDefault="008C4CA9" w:rsidP="008C4CA9">
      <w:pPr>
        <w:jc w:val="both"/>
        <w:rPr>
          <w:rFonts w:ascii="Times New Roman" w:hAnsi="Times New Roman" w:cs="Times New Roman"/>
          <w:b/>
          <w:bCs/>
          <w:color w:val="000000" w:themeColor="text1"/>
        </w:rPr>
      </w:pPr>
      <w:r w:rsidRPr="00432092">
        <w:rPr>
          <w:rStyle w:val="elementor-icon-list-text"/>
          <w:rFonts w:ascii="Times New Roman" w:hAnsi="Times New Roman" w:cs="Times New Roman"/>
          <w:b/>
          <w:bCs/>
        </w:rPr>
        <w:t>ePUAP: 5xcdp888ss</w:t>
      </w:r>
    </w:p>
    <w:p w14:paraId="29EC79A0" w14:textId="77777777" w:rsidR="008C4CA9" w:rsidRPr="00432092" w:rsidRDefault="008C4CA9" w:rsidP="008C4CA9">
      <w:pPr>
        <w:jc w:val="both"/>
        <w:rPr>
          <w:rFonts w:ascii="Times New Roman" w:hAnsi="Times New Roman" w:cs="Times New Roman"/>
          <w:b/>
          <w:bCs/>
        </w:rPr>
      </w:pPr>
      <w:r w:rsidRPr="00432092">
        <w:rPr>
          <w:rFonts w:ascii="Times New Roman" w:hAnsi="Times New Roman" w:cs="Times New Roman"/>
          <w:b/>
          <w:bCs/>
        </w:rPr>
        <w:t>1.Opis przedmiotu zamówienia.</w:t>
      </w:r>
    </w:p>
    <w:p w14:paraId="7002B8B4" w14:textId="40DC0E27" w:rsidR="008C4CA9" w:rsidRDefault="008C4CA9" w:rsidP="008C4CA9">
      <w:pPr>
        <w:jc w:val="both"/>
        <w:rPr>
          <w:rFonts w:ascii="Times New Roman" w:hAnsi="Times New Roman" w:cs="Times New Roman"/>
        </w:rPr>
      </w:pPr>
      <w:r w:rsidRPr="00432092">
        <w:rPr>
          <w:rFonts w:ascii="Times New Roman" w:hAnsi="Times New Roman" w:cs="Times New Roman"/>
        </w:rPr>
        <w:t xml:space="preserve">Przedmiotem zamówienia jest </w:t>
      </w:r>
      <w:r w:rsidR="005919D8">
        <w:rPr>
          <w:rFonts w:ascii="Times New Roman" w:hAnsi="Times New Roman" w:cs="Times New Roman"/>
        </w:rPr>
        <w:t xml:space="preserve">usługa w zakresie </w:t>
      </w:r>
      <w:r w:rsidRPr="00432092">
        <w:rPr>
          <w:rFonts w:ascii="Times New Roman" w:hAnsi="Times New Roman" w:cs="Times New Roman"/>
        </w:rPr>
        <w:t>prowadzeni</w:t>
      </w:r>
      <w:r w:rsidR="005919D8">
        <w:rPr>
          <w:rFonts w:ascii="Times New Roman" w:hAnsi="Times New Roman" w:cs="Times New Roman"/>
        </w:rPr>
        <w:t>a</w:t>
      </w:r>
      <w:r w:rsidRPr="00432092">
        <w:rPr>
          <w:rFonts w:ascii="Times New Roman" w:hAnsi="Times New Roman" w:cs="Times New Roman"/>
        </w:rPr>
        <w:t xml:space="preserve"> w latach 2026-20</w:t>
      </w:r>
      <w:r w:rsidR="00CE604C">
        <w:rPr>
          <w:rFonts w:ascii="Times New Roman" w:hAnsi="Times New Roman" w:cs="Times New Roman"/>
        </w:rPr>
        <w:t>29</w:t>
      </w:r>
      <w:r w:rsidRPr="00432092">
        <w:rPr>
          <w:rFonts w:ascii="Times New Roman" w:hAnsi="Times New Roman" w:cs="Times New Roman"/>
        </w:rPr>
        <w:t xml:space="preserve"> monitoringu zrekultywowanego składowiska odpadów komunalnych innych niż niebezpieczne i obojętne w miejscowości Miesiączkowo, gmina Górzno, zgodnie z Rozporządzeniem Ministra Środowiska z dnia 30 kwietnia 2013 r. w sprawie składowisk odpadów (Dz.U. z 2013 r.</w:t>
      </w:r>
      <w:r>
        <w:rPr>
          <w:rFonts w:ascii="Times New Roman" w:hAnsi="Times New Roman" w:cs="Times New Roman"/>
        </w:rPr>
        <w:t xml:space="preserve"> </w:t>
      </w:r>
      <w:r w:rsidRPr="00432092">
        <w:rPr>
          <w:rFonts w:ascii="Times New Roman" w:hAnsi="Times New Roman" w:cs="Times New Roman"/>
        </w:rPr>
        <w:t xml:space="preserve">poz.523) oraz zgodnie z częstotliwościami badań określonymi w decyzji Marszałka Województwa Kujawsko-Pomorskiego z dnia 23 maja 2013 r. w sprawie zamknięcia składowiska odpadów w miejscowości Miesiączkowo. </w:t>
      </w:r>
    </w:p>
    <w:p w14:paraId="36DC7C88" w14:textId="2CD0B3F9" w:rsidR="005919D8" w:rsidRPr="005919D8" w:rsidRDefault="005919D8" w:rsidP="008C4CA9">
      <w:pPr>
        <w:jc w:val="both"/>
        <w:rPr>
          <w:rFonts w:ascii="Times New Roman" w:hAnsi="Times New Roman" w:cs="Times New Roman"/>
          <w:b/>
          <w:bCs/>
        </w:rPr>
      </w:pPr>
      <w:r w:rsidRPr="005919D8">
        <w:rPr>
          <w:rFonts w:ascii="Times New Roman" w:hAnsi="Times New Roman" w:cs="Times New Roman"/>
          <w:b/>
          <w:bCs/>
        </w:rPr>
        <w:t>Zakres usługi obejmuje m.in.</w:t>
      </w:r>
      <w:r>
        <w:rPr>
          <w:rFonts w:ascii="Times New Roman" w:hAnsi="Times New Roman" w:cs="Times New Roman"/>
          <w:b/>
          <w:bCs/>
        </w:rPr>
        <w:t>:</w:t>
      </w:r>
    </w:p>
    <w:p w14:paraId="3374B978" w14:textId="7C830642" w:rsidR="008C4CA9" w:rsidRPr="00432092" w:rsidRDefault="008C4CA9" w:rsidP="008C4CA9">
      <w:pPr>
        <w:jc w:val="both"/>
        <w:rPr>
          <w:rFonts w:ascii="Times New Roman" w:hAnsi="Times New Roman" w:cs="Times New Roman"/>
        </w:rPr>
      </w:pPr>
      <w:r w:rsidRPr="005919D8">
        <w:rPr>
          <w:rStyle w:val="Pogrubienie"/>
          <w:rFonts w:ascii="Times New Roman" w:hAnsi="Times New Roman" w:cs="Times New Roman"/>
          <w:b w:val="0"/>
          <w:bCs w:val="0"/>
        </w:rPr>
        <w:t>Sprawozdania okresowe (półroczne) obejmujące przedstawienie wyników pomiarów i</w:t>
      </w:r>
      <w:r w:rsidRPr="00432092">
        <w:rPr>
          <w:rStyle w:val="Pogrubienie"/>
          <w:rFonts w:ascii="Times New Roman" w:hAnsi="Times New Roman" w:cs="Times New Roman"/>
        </w:rPr>
        <w:t xml:space="preserve"> </w:t>
      </w:r>
      <w:r w:rsidRPr="00432092">
        <w:rPr>
          <w:rFonts w:ascii="Times New Roman" w:hAnsi="Times New Roman" w:cs="Times New Roman"/>
        </w:rPr>
        <w:t>badań wykonanych w półroczu danego roku (2 egzemplarze + wersja elek</w:t>
      </w:r>
      <w:r w:rsidRPr="00432092">
        <w:rPr>
          <w:rFonts w:ascii="Times New Roman" w:hAnsi="Times New Roman" w:cs="Times New Roman"/>
        </w:rPr>
        <w:softHyphen/>
        <w:t>troniczna w formacie .pdf)</w:t>
      </w:r>
      <w:r w:rsidR="00CE604C">
        <w:rPr>
          <w:rFonts w:ascii="Times New Roman" w:hAnsi="Times New Roman" w:cs="Times New Roman"/>
        </w:rPr>
        <w:t xml:space="preserve"> – </w:t>
      </w:r>
      <w:r w:rsidR="00CE604C" w:rsidRPr="00CE604C">
        <w:rPr>
          <w:rFonts w:ascii="Times New Roman" w:hAnsi="Times New Roman" w:cs="Times New Roman"/>
          <w:bCs/>
        </w:rPr>
        <w:t xml:space="preserve">- przekazane do 15 sierpnia danego roku </w:t>
      </w:r>
      <w:r w:rsidRPr="00CE604C">
        <w:rPr>
          <w:rFonts w:ascii="Times New Roman" w:hAnsi="Times New Roman" w:cs="Times New Roman"/>
          <w:bCs/>
        </w:rPr>
        <w:t>oraz raportu końcowego po zakończeniu pełnego rocznego cyklu prac</w:t>
      </w:r>
      <w:r w:rsidRPr="00432092">
        <w:rPr>
          <w:rFonts w:ascii="Times New Roman" w:hAnsi="Times New Roman" w:cs="Times New Roman"/>
        </w:rPr>
        <w:t xml:space="preserve"> (2 egzemplarze + wersja elektroniczna w formacie .pdf) - przekazanego do 15 lutego kolejnego roku, którego badanie dotyczyło.</w:t>
      </w:r>
    </w:p>
    <w:p w14:paraId="1FFBEF9C" w14:textId="77777777" w:rsidR="008C4CA9" w:rsidRPr="00432092" w:rsidRDefault="008C4CA9" w:rsidP="008C4CA9">
      <w:pPr>
        <w:jc w:val="both"/>
        <w:rPr>
          <w:rFonts w:ascii="Times New Roman" w:hAnsi="Times New Roman" w:cs="Times New Roman"/>
        </w:rPr>
      </w:pPr>
      <w:r w:rsidRPr="00432092">
        <w:rPr>
          <w:rFonts w:ascii="Times New Roman" w:hAnsi="Times New Roman" w:cs="Times New Roman"/>
        </w:rPr>
        <w:t>Składowisko jest w fazie poeksploatacyjnej, zamknięte w 2015 r. Po wykonaniu badań Wykonawca jest zobowiązany do sporządzenia protokołu z badań zgodnie z wymogami WIOŚ Bydgoszcz. Zamawiający wymaga każdorazowego informowania o dacie prowadzenia badań na składowisku odpadów z min. 2-dniowym wyprzedzeniem.</w:t>
      </w:r>
    </w:p>
    <w:p w14:paraId="1F24044C" w14:textId="77777777" w:rsidR="008C4CA9" w:rsidRPr="00432092" w:rsidRDefault="008C4CA9" w:rsidP="008C4CA9">
      <w:pPr>
        <w:jc w:val="both"/>
        <w:rPr>
          <w:rFonts w:ascii="Times New Roman" w:hAnsi="Times New Roman" w:cs="Times New Roman"/>
        </w:rPr>
      </w:pPr>
      <w:r w:rsidRPr="00432092">
        <w:rPr>
          <w:rFonts w:ascii="Times New Roman" w:hAnsi="Times New Roman" w:cs="Times New Roman"/>
        </w:rPr>
        <w:t>Monitoring obejmuje:</w:t>
      </w:r>
    </w:p>
    <w:p w14:paraId="43C59C2B" w14:textId="77777777" w:rsidR="008C4CA9" w:rsidRPr="00432092" w:rsidRDefault="008C4CA9" w:rsidP="008C4CA9">
      <w:pPr>
        <w:jc w:val="both"/>
        <w:rPr>
          <w:rFonts w:ascii="Times New Roman" w:hAnsi="Times New Roman" w:cs="Times New Roman"/>
          <w:u w:val="single"/>
        </w:rPr>
      </w:pPr>
      <w:r w:rsidRPr="00432092">
        <w:rPr>
          <w:rFonts w:ascii="Times New Roman" w:hAnsi="Times New Roman" w:cs="Times New Roman"/>
          <w:u w:val="single"/>
        </w:rPr>
        <w:t>I. Monitoring wód podziemnych: w zakresie następujących parametrów wskaźnikowych:</w:t>
      </w:r>
    </w:p>
    <w:p w14:paraId="0F04FF2E" w14:textId="77777777" w:rsidR="008C4CA9" w:rsidRPr="00432092" w:rsidRDefault="008C4CA9" w:rsidP="008C4CA9">
      <w:pPr>
        <w:pStyle w:val="Akapitzlist"/>
        <w:numPr>
          <w:ilvl w:val="0"/>
          <w:numId w:val="1"/>
        </w:numPr>
        <w:jc w:val="both"/>
        <w:rPr>
          <w:rFonts w:ascii="Times New Roman" w:hAnsi="Times New Roman" w:cs="Times New Roman"/>
        </w:rPr>
      </w:pPr>
      <w:r w:rsidRPr="00432092">
        <w:rPr>
          <w:rFonts w:ascii="Times New Roman" w:hAnsi="Times New Roman" w:cs="Times New Roman"/>
        </w:rPr>
        <w:t>Odczyn (pH);</w:t>
      </w:r>
    </w:p>
    <w:p w14:paraId="4DBE4E38" w14:textId="77777777" w:rsidR="008C4CA9" w:rsidRPr="00432092" w:rsidRDefault="008C4CA9" w:rsidP="008C4CA9">
      <w:pPr>
        <w:pStyle w:val="Akapitzlist"/>
        <w:numPr>
          <w:ilvl w:val="0"/>
          <w:numId w:val="1"/>
        </w:numPr>
        <w:jc w:val="both"/>
        <w:rPr>
          <w:rFonts w:ascii="Times New Roman" w:hAnsi="Times New Roman" w:cs="Times New Roman"/>
        </w:rPr>
      </w:pPr>
      <w:r w:rsidRPr="00432092">
        <w:rPr>
          <w:rFonts w:ascii="Times New Roman" w:hAnsi="Times New Roman" w:cs="Times New Roman"/>
        </w:rPr>
        <w:t>Przewodność elektrolityczna właściwa;</w:t>
      </w:r>
    </w:p>
    <w:p w14:paraId="18CB9143" w14:textId="77777777" w:rsidR="008C4CA9" w:rsidRPr="00432092" w:rsidRDefault="008C4CA9" w:rsidP="008C4CA9">
      <w:pPr>
        <w:pStyle w:val="Akapitzlist"/>
        <w:numPr>
          <w:ilvl w:val="0"/>
          <w:numId w:val="1"/>
        </w:numPr>
        <w:jc w:val="both"/>
        <w:rPr>
          <w:rFonts w:ascii="Times New Roman" w:hAnsi="Times New Roman" w:cs="Times New Roman"/>
        </w:rPr>
      </w:pPr>
      <w:r w:rsidRPr="00432092">
        <w:rPr>
          <w:rFonts w:ascii="Times New Roman" w:hAnsi="Times New Roman" w:cs="Times New Roman"/>
        </w:rPr>
        <w:t>Zwartość poszczególnych metali ciężkich;</w:t>
      </w:r>
    </w:p>
    <w:p w14:paraId="549085CA" w14:textId="77777777" w:rsidR="008C4CA9" w:rsidRPr="00432092" w:rsidRDefault="008C4CA9" w:rsidP="008C4CA9">
      <w:pPr>
        <w:pStyle w:val="Akapitzlist"/>
        <w:numPr>
          <w:ilvl w:val="0"/>
          <w:numId w:val="1"/>
        </w:numPr>
        <w:jc w:val="both"/>
        <w:rPr>
          <w:rFonts w:ascii="Times New Roman" w:hAnsi="Times New Roman" w:cs="Times New Roman"/>
        </w:rPr>
      </w:pPr>
      <w:r w:rsidRPr="00432092">
        <w:rPr>
          <w:rFonts w:ascii="Times New Roman" w:hAnsi="Times New Roman" w:cs="Times New Roman"/>
        </w:rPr>
        <w:t>Ogólny węgiel organiczny;</w:t>
      </w:r>
    </w:p>
    <w:p w14:paraId="4769770A" w14:textId="77777777" w:rsidR="008C4CA9" w:rsidRPr="00432092" w:rsidRDefault="008C4CA9" w:rsidP="008C4CA9">
      <w:pPr>
        <w:pStyle w:val="Akapitzlist"/>
        <w:numPr>
          <w:ilvl w:val="0"/>
          <w:numId w:val="1"/>
        </w:numPr>
        <w:jc w:val="both"/>
        <w:rPr>
          <w:rFonts w:ascii="Times New Roman" w:hAnsi="Times New Roman" w:cs="Times New Roman"/>
        </w:rPr>
      </w:pPr>
      <w:r w:rsidRPr="00432092">
        <w:rPr>
          <w:rFonts w:ascii="Times New Roman" w:hAnsi="Times New Roman" w:cs="Times New Roman"/>
        </w:rPr>
        <w:t>Suma wielopierścieniowych węglowodorów aromatycznych (WWA);</w:t>
      </w:r>
    </w:p>
    <w:p w14:paraId="3408A09C" w14:textId="77777777" w:rsidR="008C4CA9" w:rsidRDefault="008C4CA9" w:rsidP="008C4CA9">
      <w:pPr>
        <w:jc w:val="both"/>
        <w:rPr>
          <w:rFonts w:ascii="Times New Roman" w:hAnsi="Times New Roman" w:cs="Times New Roman"/>
        </w:rPr>
      </w:pPr>
      <w:r w:rsidRPr="00432092">
        <w:rPr>
          <w:rFonts w:ascii="Times New Roman" w:hAnsi="Times New Roman" w:cs="Times New Roman"/>
        </w:rPr>
        <w:lastRenderedPageBreak/>
        <w:t>poziom i skład wód podziemnych – 1 raz na 6 miesięcy. Miejsce poboru próbek do analiz – 3 piezometry składowiska P-1, P-2, P-3).</w:t>
      </w:r>
    </w:p>
    <w:p w14:paraId="4A0662AE" w14:textId="77777777" w:rsidR="008C4CA9" w:rsidRPr="00432092" w:rsidRDefault="008C4CA9" w:rsidP="008C4CA9">
      <w:pPr>
        <w:jc w:val="both"/>
        <w:rPr>
          <w:rFonts w:ascii="Times New Roman" w:hAnsi="Times New Roman" w:cs="Times New Roman"/>
        </w:rPr>
      </w:pPr>
    </w:p>
    <w:p w14:paraId="7204772A" w14:textId="77777777" w:rsidR="008C4CA9" w:rsidRPr="00432092" w:rsidRDefault="008C4CA9" w:rsidP="008C4CA9">
      <w:pPr>
        <w:jc w:val="both"/>
        <w:rPr>
          <w:rFonts w:ascii="Times New Roman" w:hAnsi="Times New Roman" w:cs="Times New Roman"/>
          <w:u w:val="single"/>
        </w:rPr>
      </w:pPr>
      <w:r w:rsidRPr="00432092">
        <w:rPr>
          <w:rFonts w:ascii="Times New Roman" w:hAnsi="Times New Roman" w:cs="Times New Roman"/>
          <w:u w:val="single"/>
        </w:rPr>
        <w:t>II. Monitoring gazu składowiskowego. Pomiary emisji i składu gazu składowiskowego w zakresie zanieczyszczeń:</w:t>
      </w:r>
    </w:p>
    <w:p w14:paraId="305C6AD0" w14:textId="77777777" w:rsidR="008C4CA9" w:rsidRPr="00432092" w:rsidRDefault="008C4CA9" w:rsidP="008C4CA9">
      <w:pPr>
        <w:pStyle w:val="Akapitzlist"/>
        <w:numPr>
          <w:ilvl w:val="0"/>
          <w:numId w:val="2"/>
        </w:numPr>
        <w:jc w:val="both"/>
        <w:rPr>
          <w:rFonts w:ascii="Times New Roman" w:hAnsi="Times New Roman" w:cs="Times New Roman"/>
        </w:rPr>
      </w:pPr>
      <w:r w:rsidRPr="00432092">
        <w:rPr>
          <w:rFonts w:ascii="Times New Roman" w:hAnsi="Times New Roman" w:cs="Times New Roman"/>
        </w:rPr>
        <w:t>Metal</w:t>
      </w:r>
    </w:p>
    <w:p w14:paraId="647A7E69" w14:textId="77777777" w:rsidR="008C4CA9" w:rsidRPr="00432092" w:rsidRDefault="008C4CA9" w:rsidP="008C4CA9">
      <w:pPr>
        <w:pStyle w:val="Akapitzlist"/>
        <w:numPr>
          <w:ilvl w:val="0"/>
          <w:numId w:val="2"/>
        </w:numPr>
        <w:jc w:val="both"/>
        <w:rPr>
          <w:rFonts w:ascii="Times New Roman" w:hAnsi="Times New Roman" w:cs="Times New Roman"/>
        </w:rPr>
      </w:pPr>
      <w:r w:rsidRPr="00432092">
        <w:rPr>
          <w:rFonts w:ascii="Times New Roman" w:hAnsi="Times New Roman" w:cs="Times New Roman"/>
        </w:rPr>
        <w:t>Dwutlenek węgla</w:t>
      </w:r>
    </w:p>
    <w:p w14:paraId="4A505B9C" w14:textId="77777777" w:rsidR="008C4CA9" w:rsidRPr="00432092" w:rsidRDefault="008C4CA9" w:rsidP="008C4CA9">
      <w:pPr>
        <w:pStyle w:val="Akapitzlist"/>
        <w:numPr>
          <w:ilvl w:val="0"/>
          <w:numId w:val="2"/>
        </w:numPr>
        <w:jc w:val="both"/>
        <w:rPr>
          <w:rFonts w:ascii="Times New Roman" w:hAnsi="Times New Roman" w:cs="Times New Roman"/>
        </w:rPr>
      </w:pPr>
      <w:r w:rsidRPr="00432092">
        <w:rPr>
          <w:rFonts w:ascii="Times New Roman" w:hAnsi="Times New Roman" w:cs="Times New Roman"/>
        </w:rPr>
        <w:t>Tlen</w:t>
      </w:r>
    </w:p>
    <w:p w14:paraId="07D744DE" w14:textId="77777777" w:rsidR="008C4CA9" w:rsidRPr="00432092" w:rsidRDefault="008C4CA9" w:rsidP="008C4CA9">
      <w:pPr>
        <w:jc w:val="both"/>
        <w:rPr>
          <w:rFonts w:ascii="Times New Roman" w:hAnsi="Times New Roman" w:cs="Times New Roman"/>
        </w:rPr>
      </w:pPr>
      <w:r w:rsidRPr="00432092">
        <w:rPr>
          <w:rFonts w:ascii="Times New Roman" w:hAnsi="Times New Roman" w:cs="Times New Roman"/>
        </w:rPr>
        <w:t>Pomiar należy prowadzić 1 raz na 6 miesięcy. Miejsce pomiaru – studnie odgazowania)</w:t>
      </w:r>
      <w:r>
        <w:rPr>
          <w:rFonts w:ascii="Times New Roman" w:hAnsi="Times New Roman" w:cs="Times New Roman"/>
        </w:rPr>
        <w:t>.</w:t>
      </w:r>
    </w:p>
    <w:p w14:paraId="6879C047" w14:textId="77777777" w:rsidR="008C4CA9" w:rsidRPr="00432092" w:rsidRDefault="008C4CA9" w:rsidP="008C4CA9">
      <w:pPr>
        <w:jc w:val="both"/>
        <w:rPr>
          <w:rFonts w:ascii="Times New Roman" w:hAnsi="Times New Roman" w:cs="Times New Roman"/>
          <w:u w:val="single"/>
        </w:rPr>
      </w:pPr>
      <w:r w:rsidRPr="00432092">
        <w:rPr>
          <w:rFonts w:ascii="Times New Roman" w:hAnsi="Times New Roman" w:cs="Times New Roman"/>
          <w:u w:val="single"/>
        </w:rPr>
        <w:t>III. Monitoring opadu atmosferycznego.</w:t>
      </w:r>
    </w:p>
    <w:p w14:paraId="21D25683" w14:textId="77777777" w:rsidR="008C4CA9" w:rsidRPr="00432092" w:rsidRDefault="008C4CA9" w:rsidP="008C4CA9">
      <w:pPr>
        <w:jc w:val="both"/>
        <w:rPr>
          <w:rFonts w:ascii="Times New Roman" w:hAnsi="Times New Roman" w:cs="Times New Roman"/>
        </w:rPr>
      </w:pPr>
      <w:r w:rsidRPr="00432092">
        <w:rPr>
          <w:rFonts w:ascii="Times New Roman" w:hAnsi="Times New Roman" w:cs="Times New Roman"/>
        </w:rPr>
        <w:t>Badanie wielkości opadu atmosferycznego należy przeprowadzić w oparciu o odczyt z deszczomierza – pomiar wielkości opadu atmosferycznego – codziennie;</w:t>
      </w:r>
    </w:p>
    <w:p w14:paraId="1D4D9697" w14:textId="77777777" w:rsidR="008C4CA9" w:rsidRPr="00432092" w:rsidRDefault="008C4CA9" w:rsidP="008C4CA9">
      <w:pPr>
        <w:jc w:val="both"/>
        <w:rPr>
          <w:rFonts w:ascii="Times New Roman" w:hAnsi="Times New Roman" w:cs="Times New Roman"/>
        </w:rPr>
      </w:pPr>
      <w:r w:rsidRPr="00432092">
        <w:rPr>
          <w:rFonts w:ascii="Times New Roman" w:hAnsi="Times New Roman" w:cs="Times New Roman"/>
        </w:rPr>
        <w:t>(sposób pomiaru – deszczomierz zlokalizowany na terenie składowiska lub stacja meteorologiczna)</w:t>
      </w:r>
    </w:p>
    <w:p w14:paraId="4496DEC5" w14:textId="77777777" w:rsidR="008C4CA9" w:rsidRPr="00432092" w:rsidRDefault="008C4CA9" w:rsidP="008C4CA9">
      <w:pPr>
        <w:jc w:val="both"/>
        <w:rPr>
          <w:rFonts w:ascii="Times New Roman" w:hAnsi="Times New Roman" w:cs="Times New Roman"/>
          <w:u w:val="single"/>
        </w:rPr>
      </w:pPr>
      <w:r w:rsidRPr="00432092">
        <w:rPr>
          <w:rFonts w:ascii="Times New Roman" w:hAnsi="Times New Roman" w:cs="Times New Roman"/>
          <w:u w:val="single"/>
        </w:rPr>
        <w:t>IV. Monitoring osiadania powierzchni składowiska.</w:t>
      </w:r>
    </w:p>
    <w:p w14:paraId="6AED0315" w14:textId="77777777" w:rsidR="008C4CA9" w:rsidRPr="00432092" w:rsidRDefault="008C4CA9" w:rsidP="008C4CA9">
      <w:pPr>
        <w:rPr>
          <w:rFonts w:ascii="Times New Roman" w:hAnsi="Times New Roman" w:cs="Times New Roman"/>
        </w:rPr>
      </w:pPr>
      <w:r w:rsidRPr="00432092">
        <w:rPr>
          <w:rFonts w:ascii="Times New Roman" w:hAnsi="Times New Roman" w:cs="Times New Roman"/>
        </w:rPr>
        <w:t>Kontrolę osiadania powierzchni składowiska prowadzi w oparciu o ustabilizowane repery metodami geodezyjnymi, a ocenę stateczności zboczy metodami geotechnicznymi – 1 raz na rok. Miejsce pomiaru–ustabilizowane</w:t>
      </w:r>
      <w:r>
        <w:rPr>
          <w:rFonts w:ascii="Times New Roman" w:hAnsi="Times New Roman" w:cs="Times New Roman"/>
        </w:rPr>
        <w:t xml:space="preserve"> </w:t>
      </w:r>
      <w:r w:rsidRPr="00432092">
        <w:rPr>
          <w:rFonts w:ascii="Times New Roman" w:hAnsi="Times New Roman" w:cs="Times New Roman"/>
        </w:rPr>
        <w:t>repery.</w:t>
      </w:r>
      <w:r w:rsidRPr="00432092">
        <w:rPr>
          <w:rFonts w:ascii="Times New Roman" w:hAnsi="Times New Roman" w:cs="Times New Roman"/>
        </w:rPr>
        <w:br/>
      </w:r>
    </w:p>
    <w:p w14:paraId="219C1C77" w14:textId="77777777" w:rsidR="008C4CA9" w:rsidRPr="00432092" w:rsidRDefault="008C4CA9" w:rsidP="008C4CA9">
      <w:pPr>
        <w:jc w:val="both"/>
        <w:rPr>
          <w:rFonts w:ascii="Times New Roman" w:hAnsi="Times New Roman" w:cs="Times New Roman"/>
        </w:rPr>
      </w:pPr>
      <w:r w:rsidRPr="00432092">
        <w:rPr>
          <w:rFonts w:ascii="Times New Roman" w:hAnsi="Times New Roman" w:cs="Times New Roman"/>
          <w:u w:val="single"/>
        </w:rPr>
        <w:t>V. Monitoring sprawności systemu odprowadzania gazu składowiskowego</w:t>
      </w:r>
      <w:r w:rsidRPr="00432092">
        <w:rPr>
          <w:rFonts w:ascii="Times New Roman" w:hAnsi="Times New Roman" w:cs="Times New Roman"/>
        </w:rPr>
        <w:t>.</w:t>
      </w:r>
    </w:p>
    <w:p w14:paraId="7CFCC0FE" w14:textId="499487BA" w:rsidR="008C4CA9" w:rsidRPr="00432092" w:rsidRDefault="008C4CA9" w:rsidP="008C4CA9">
      <w:pPr>
        <w:jc w:val="both"/>
        <w:rPr>
          <w:rFonts w:ascii="Times New Roman" w:hAnsi="Times New Roman" w:cs="Times New Roman"/>
        </w:rPr>
      </w:pPr>
      <w:r w:rsidRPr="00432092">
        <w:rPr>
          <w:rFonts w:ascii="Times New Roman" w:hAnsi="Times New Roman" w:cs="Times New Roman"/>
        </w:rPr>
        <w:t>Kontrolę sprawności systemu odprowadzania gazu składowiskowego</w:t>
      </w:r>
      <w:r w:rsidR="00FB0033">
        <w:rPr>
          <w:rFonts w:ascii="Times New Roman" w:hAnsi="Times New Roman" w:cs="Times New Roman"/>
        </w:rPr>
        <w:t xml:space="preserve"> </w:t>
      </w:r>
      <w:r w:rsidRPr="00432092">
        <w:rPr>
          <w:rFonts w:ascii="Times New Roman" w:hAnsi="Times New Roman" w:cs="Times New Roman"/>
        </w:rPr>
        <w:t>prowadzić – 1 raz na rok. Miejsce pomiaru – układ odgazowania.</w:t>
      </w:r>
    </w:p>
    <w:p w14:paraId="0784C038" w14:textId="77777777" w:rsidR="008C4CA9" w:rsidRPr="00432092" w:rsidRDefault="008C4CA9" w:rsidP="008C4CA9">
      <w:pPr>
        <w:jc w:val="both"/>
        <w:rPr>
          <w:rFonts w:ascii="Times New Roman" w:hAnsi="Times New Roman" w:cs="Times New Roman"/>
        </w:rPr>
      </w:pPr>
    </w:p>
    <w:p w14:paraId="0ACEE636" w14:textId="77777777" w:rsidR="008C4CA9" w:rsidRPr="00432092" w:rsidRDefault="008C4CA9" w:rsidP="008C4CA9">
      <w:pPr>
        <w:jc w:val="both"/>
        <w:rPr>
          <w:rFonts w:ascii="Times New Roman" w:hAnsi="Times New Roman" w:cs="Times New Roman"/>
          <w:b/>
          <w:bCs/>
        </w:rPr>
      </w:pPr>
      <w:r w:rsidRPr="00432092">
        <w:rPr>
          <w:rFonts w:ascii="Times New Roman" w:hAnsi="Times New Roman" w:cs="Times New Roman"/>
          <w:b/>
          <w:bCs/>
        </w:rPr>
        <w:t>2.Termin realizacji zamówienia:</w:t>
      </w:r>
    </w:p>
    <w:p w14:paraId="3E624C21" w14:textId="62D267ED" w:rsidR="008C4CA9" w:rsidRPr="00432092" w:rsidRDefault="008C4CA9" w:rsidP="008C4CA9">
      <w:pPr>
        <w:pStyle w:val="Akapitzlist"/>
        <w:numPr>
          <w:ilvl w:val="0"/>
          <w:numId w:val="3"/>
        </w:numPr>
        <w:spacing w:line="360" w:lineRule="auto"/>
        <w:jc w:val="both"/>
        <w:rPr>
          <w:rFonts w:ascii="Times New Roman" w:hAnsi="Times New Roman" w:cs="Times New Roman"/>
        </w:rPr>
      </w:pPr>
      <w:r w:rsidRPr="00432092">
        <w:rPr>
          <w:rFonts w:ascii="Times New Roman" w:hAnsi="Times New Roman" w:cs="Times New Roman"/>
        </w:rPr>
        <w:t>prace terenowe: od</w:t>
      </w:r>
      <w:r w:rsidR="00127E9A">
        <w:rPr>
          <w:rFonts w:ascii="Times New Roman" w:hAnsi="Times New Roman" w:cs="Times New Roman"/>
        </w:rPr>
        <w:t xml:space="preserve"> marzec/kwiecień 202</w:t>
      </w:r>
      <w:r w:rsidR="006E66B2">
        <w:rPr>
          <w:rFonts w:ascii="Times New Roman" w:hAnsi="Times New Roman" w:cs="Times New Roman"/>
        </w:rPr>
        <w:t>6</w:t>
      </w:r>
      <w:r w:rsidRPr="00432092">
        <w:rPr>
          <w:rFonts w:ascii="Times New Roman" w:hAnsi="Times New Roman" w:cs="Times New Roman"/>
        </w:rPr>
        <w:t xml:space="preserve"> do 31.12.20</w:t>
      </w:r>
      <w:r w:rsidR="00CE604C">
        <w:rPr>
          <w:rFonts w:ascii="Times New Roman" w:hAnsi="Times New Roman" w:cs="Times New Roman"/>
        </w:rPr>
        <w:t>29</w:t>
      </w:r>
      <w:r w:rsidRPr="00432092">
        <w:rPr>
          <w:rFonts w:ascii="Times New Roman" w:hAnsi="Times New Roman" w:cs="Times New Roman"/>
        </w:rPr>
        <w:t xml:space="preserve"> r.</w:t>
      </w:r>
    </w:p>
    <w:p w14:paraId="5C0F75C3" w14:textId="77777777" w:rsidR="008C4CA9" w:rsidRPr="00432092" w:rsidRDefault="008C4CA9" w:rsidP="008C4CA9">
      <w:pPr>
        <w:pStyle w:val="Akapitzlist"/>
        <w:numPr>
          <w:ilvl w:val="0"/>
          <w:numId w:val="3"/>
        </w:numPr>
        <w:spacing w:line="360" w:lineRule="auto"/>
        <w:jc w:val="both"/>
        <w:rPr>
          <w:rFonts w:ascii="Times New Roman" w:hAnsi="Times New Roman" w:cs="Times New Roman"/>
        </w:rPr>
      </w:pPr>
      <w:r w:rsidRPr="00432092">
        <w:rPr>
          <w:rFonts w:ascii="Times New Roman" w:hAnsi="Times New Roman" w:cs="Times New Roman"/>
        </w:rPr>
        <w:t>opracowanie ,,</w:t>
      </w:r>
      <w:r>
        <w:rPr>
          <w:rFonts w:ascii="Times New Roman" w:hAnsi="Times New Roman" w:cs="Times New Roman"/>
        </w:rPr>
        <w:t>Okresowe</w:t>
      </w:r>
      <w:r w:rsidRPr="00432092">
        <w:rPr>
          <w:rFonts w:ascii="Times New Roman" w:hAnsi="Times New Roman" w:cs="Times New Roman"/>
        </w:rPr>
        <w:t xml:space="preserve"> sprawozd</w:t>
      </w:r>
      <w:r>
        <w:rPr>
          <w:rFonts w:ascii="Times New Roman" w:hAnsi="Times New Roman" w:cs="Times New Roman"/>
        </w:rPr>
        <w:t>ania</w:t>
      </w:r>
      <w:r w:rsidRPr="00432092">
        <w:rPr>
          <w:rFonts w:ascii="Times New Roman" w:hAnsi="Times New Roman" w:cs="Times New Roman"/>
        </w:rPr>
        <w:t xml:space="preserve"> z badań monitoringu” </w:t>
      </w:r>
    </w:p>
    <w:p w14:paraId="5825A9A2" w14:textId="57C736D9" w:rsidR="008C4CA9" w:rsidRPr="00432092" w:rsidRDefault="008C4CA9" w:rsidP="008C4CA9">
      <w:pPr>
        <w:jc w:val="both"/>
        <w:rPr>
          <w:rFonts w:ascii="Times New Roman" w:hAnsi="Times New Roman" w:cs="Times New Roman"/>
        </w:rPr>
      </w:pPr>
      <w:r w:rsidRPr="00432092">
        <w:rPr>
          <w:rFonts w:ascii="Times New Roman" w:hAnsi="Times New Roman" w:cs="Times New Roman"/>
        </w:rPr>
        <w:t>Wykonanie za rok 2026: do 1</w:t>
      </w:r>
      <w:r>
        <w:rPr>
          <w:rFonts w:ascii="Times New Roman" w:hAnsi="Times New Roman" w:cs="Times New Roman"/>
        </w:rPr>
        <w:t>5</w:t>
      </w:r>
      <w:r w:rsidRPr="00432092">
        <w:rPr>
          <w:rFonts w:ascii="Times New Roman" w:hAnsi="Times New Roman" w:cs="Times New Roman"/>
        </w:rPr>
        <w:t>.02.2027</w:t>
      </w:r>
      <w:r w:rsidR="00127E9A">
        <w:rPr>
          <w:rFonts w:ascii="Times New Roman" w:hAnsi="Times New Roman" w:cs="Times New Roman"/>
        </w:rPr>
        <w:t>; za półrocze do 15.08.2026</w:t>
      </w:r>
    </w:p>
    <w:p w14:paraId="37E985FE" w14:textId="7C1E1363" w:rsidR="008C4CA9" w:rsidRPr="00432092" w:rsidRDefault="008C4CA9" w:rsidP="008C4CA9">
      <w:pPr>
        <w:jc w:val="both"/>
        <w:rPr>
          <w:rFonts w:ascii="Times New Roman" w:hAnsi="Times New Roman" w:cs="Times New Roman"/>
        </w:rPr>
      </w:pPr>
      <w:r w:rsidRPr="00432092">
        <w:rPr>
          <w:rFonts w:ascii="Times New Roman" w:hAnsi="Times New Roman" w:cs="Times New Roman"/>
        </w:rPr>
        <w:t>Wykonanie za rok 2027: do 1</w:t>
      </w:r>
      <w:r>
        <w:rPr>
          <w:rFonts w:ascii="Times New Roman" w:hAnsi="Times New Roman" w:cs="Times New Roman"/>
        </w:rPr>
        <w:t>5</w:t>
      </w:r>
      <w:r w:rsidRPr="00432092">
        <w:rPr>
          <w:rFonts w:ascii="Times New Roman" w:hAnsi="Times New Roman" w:cs="Times New Roman"/>
        </w:rPr>
        <w:t>.02.2028</w:t>
      </w:r>
      <w:r w:rsidR="00127E9A">
        <w:rPr>
          <w:rFonts w:ascii="Times New Roman" w:hAnsi="Times New Roman" w:cs="Times New Roman"/>
        </w:rPr>
        <w:t>; za półrocze do 15.08.2027</w:t>
      </w:r>
    </w:p>
    <w:p w14:paraId="14C62875" w14:textId="080DAFA4" w:rsidR="008C4CA9" w:rsidRPr="00432092" w:rsidRDefault="008C4CA9" w:rsidP="008C4CA9">
      <w:pPr>
        <w:jc w:val="both"/>
        <w:rPr>
          <w:rFonts w:ascii="Times New Roman" w:hAnsi="Times New Roman" w:cs="Times New Roman"/>
        </w:rPr>
      </w:pPr>
      <w:r w:rsidRPr="00432092">
        <w:rPr>
          <w:rFonts w:ascii="Times New Roman" w:hAnsi="Times New Roman" w:cs="Times New Roman"/>
        </w:rPr>
        <w:t>Wykonanie za rok 2028: do 1</w:t>
      </w:r>
      <w:r>
        <w:rPr>
          <w:rFonts w:ascii="Times New Roman" w:hAnsi="Times New Roman" w:cs="Times New Roman"/>
        </w:rPr>
        <w:t>5</w:t>
      </w:r>
      <w:r w:rsidRPr="00432092">
        <w:rPr>
          <w:rFonts w:ascii="Times New Roman" w:hAnsi="Times New Roman" w:cs="Times New Roman"/>
        </w:rPr>
        <w:t>.02.2029</w:t>
      </w:r>
      <w:r w:rsidR="00127E9A">
        <w:rPr>
          <w:rFonts w:ascii="Times New Roman" w:hAnsi="Times New Roman" w:cs="Times New Roman"/>
        </w:rPr>
        <w:t>;</w:t>
      </w:r>
      <w:r w:rsidR="00127E9A" w:rsidRPr="00127E9A">
        <w:rPr>
          <w:rFonts w:ascii="Times New Roman" w:hAnsi="Times New Roman" w:cs="Times New Roman"/>
        </w:rPr>
        <w:t xml:space="preserve"> </w:t>
      </w:r>
      <w:r w:rsidR="00127E9A">
        <w:rPr>
          <w:rFonts w:ascii="Times New Roman" w:hAnsi="Times New Roman" w:cs="Times New Roman"/>
        </w:rPr>
        <w:t>za półrocze do 15.08.2028</w:t>
      </w:r>
    </w:p>
    <w:p w14:paraId="110AD96A" w14:textId="1E1424EF" w:rsidR="008C4CA9" w:rsidRPr="00432092" w:rsidRDefault="008C4CA9" w:rsidP="008C4CA9">
      <w:pPr>
        <w:jc w:val="both"/>
        <w:rPr>
          <w:rFonts w:ascii="Times New Roman" w:hAnsi="Times New Roman" w:cs="Times New Roman"/>
        </w:rPr>
      </w:pPr>
      <w:r w:rsidRPr="00432092">
        <w:rPr>
          <w:rFonts w:ascii="Times New Roman" w:hAnsi="Times New Roman" w:cs="Times New Roman"/>
        </w:rPr>
        <w:t>Wykonanie za rok 2029: do 1</w:t>
      </w:r>
      <w:r>
        <w:rPr>
          <w:rFonts w:ascii="Times New Roman" w:hAnsi="Times New Roman" w:cs="Times New Roman"/>
        </w:rPr>
        <w:t>5</w:t>
      </w:r>
      <w:r w:rsidRPr="00432092">
        <w:rPr>
          <w:rFonts w:ascii="Times New Roman" w:hAnsi="Times New Roman" w:cs="Times New Roman"/>
        </w:rPr>
        <w:t>.02.2030</w:t>
      </w:r>
      <w:r w:rsidR="00127E9A">
        <w:rPr>
          <w:rFonts w:ascii="Times New Roman" w:hAnsi="Times New Roman" w:cs="Times New Roman"/>
        </w:rPr>
        <w:t>;</w:t>
      </w:r>
      <w:r w:rsidR="00127E9A" w:rsidRPr="00127E9A">
        <w:rPr>
          <w:rFonts w:ascii="Times New Roman" w:hAnsi="Times New Roman" w:cs="Times New Roman"/>
        </w:rPr>
        <w:t xml:space="preserve"> </w:t>
      </w:r>
      <w:r w:rsidR="00127E9A">
        <w:rPr>
          <w:rFonts w:ascii="Times New Roman" w:hAnsi="Times New Roman" w:cs="Times New Roman"/>
        </w:rPr>
        <w:t>za półrocze do 15.08.2029</w:t>
      </w:r>
    </w:p>
    <w:p w14:paraId="7BE808AD" w14:textId="267BA877" w:rsidR="008C4CA9" w:rsidRPr="003A445B" w:rsidRDefault="008C4CA9" w:rsidP="008C4CA9">
      <w:pPr>
        <w:jc w:val="both"/>
        <w:rPr>
          <w:rFonts w:ascii="Times New Roman" w:hAnsi="Times New Roman" w:cs="Times New Roman"/>
        </w:rPr>
      </w:pPr>
      <w:r w:rsidRPr="003A445B">
        <w:rPr>
          <w:rFonts w:ascii="Times New Roman" w:hAnsi="Times New Roman" w:cs="Times New Roman"/>
        </w:rPr>
        <w:t>Wynagrodzenie będzie płatne w</w:t>
      </w:r>
      <w:r w:rsidR="00301A25">
        <w:rPr>
          <w:rFonts w:ascii="Times New Roman" w:hAnsi="Times New Roman" w:cs="Times New Roman"/>
        </w:rPr>
        <w:t xml:space="preserve"> częściach</w:t>
      </w:r>
      <w:r w:rsidR="00301A25" w:rsidRPr="00301A25">
        <w:rPr>
          <w:rFonts w:ascii="Times New Roman" w:hAnsi="Times New Roman" w:cs="Times New Roman"/>
          <w:sz w:val="24"/>
          <w:szCs w:val="24"/>
        </w:rPr>
        <w:t xml:space="preserve"> </w:t>
      </w:r>
      <w:r w:rsidR="00301A25">
        <w:rPr>
          <w:rFonts w:ascii="Times New Roman" w:hAnsi="Times New Roman" w:cs="Times New Roman"/>
          <w:sz w:val="24"/>
          <w:szCs w:val="24"/>
        </w:rPr>
        <w:t xml:space="preserve">po </w:t>
      </w:r>
      <w:r w:rsidR="00FB0033">
        <w:rPr>
          <w:rFonts w:ascii="Times New Roman" w:hAnsi="Times New Roman" w:cs="Times New Roman"/>
          <w:sz w:val="24"/>
          <w:szCs w:val="24"/>
        </w:rPr>
        <w:t>12,5</w:t>
      </w:r>
      <w:r w:rsidR="00301A25">
        <w:rPr>
          <w:rFonts w:ascii="Times New Roman" w:hAnsi="Times New Roman" w:cs="Times New Roman"/>
          <w:sz w:val="24"/>
          <w:szCs w:val="24"/>
        </w:rPr>
        <w:t xml:space="preserve"> % wartości przedmiotu umowy</w:t>
      </w:r>
      <w:r w:rsidR="00301A25">
        <w:rPr>
          <w:rFonts w:ascii="Times New Roman" w:hAnsi="Times New Roman" w:cs="Times New Roman"/>
        </w:rPr>
        <w:t xml:space="preserve"> </w:t>
      </w:r>
      <w:r w:rsidRPr="003A445B">
        <w:rPr>
          <w:rFonts w:ascii="Times New Roman" w:hAnsi="Times New Roman" w:cs="Times New Roman"/>
        </w:rPr>
        <w:t>w terminie 30 dni od dnia przedłożenia proto</w:t>
      </w:r>
      <w:r w:rsidR="00301A25">
        <w:rPr>
          <w:rFonts w:ascii="Times New Roman" w:hAnsi="Times New Roman" w:cs="Times New Roman"/>
        </w:rPr>
        <w:t>kołów</w:t>
      </w:r>
      <w:r w:rsidRPr="003A445B">
        <w:rPr>
          <w:rFonts w:ascii="Times New Roman" w:hAnsi="Times New Roman" w:cs="Times New Roman"/>
        </w:rPr>
        <w:t xml:space="preserve"> zdawc</w:t>
      </w:r>
      <w:r w:rsidR="00301A25">
        <w:rPr>
          <w:rFonts w:ascii="Times New Roman" w:hAnsi="Times New Roman" w:cs="Times New Roman"/>
        </w:rPr>
        <w:t>zo – odbiorczych</w:t>
      </w:r>
      <w:r w:rsidR="00FB0033">
        <w:rPr>
          <w:rFonts w:ascii="Times New Roman" w:hAnsi="Times New Roman" w:cs="Times New Roman"/>
        </w:rPr>
        <w:t xml:space="preserve"> za dany okres.</w:t>
      </w:r>
    </w:p>
    <w:p w14:paraId="0FA1C17F" w14:textId="77777777" w:rsidR="008C4CA9" w:rsidRDefault="008C4CA9" w:rsidP="008C4CA9">
      <w:pPr>
        <w:jc w:val="both"/>
        <w:rPr>
          <w:rFonts w:ascii="Times New Roman" w:hAnsi="Times New Roman" w:cs="Times New Roman"/>
        </w:rPr>
      </w:pPr>
    </w:p>
    <w:p w14:paraId="44D612B5" w14:textId="77777777" w:rsidR="00301A25" w:rsidRDefault="00301A25" w:rsidP="008C4CA9">
      <w:pPr>
        <w:jc w:val="both"/>
        <w:rPr>
          <w:rFonts w:ascii="Times New Roman" w:hAnsi="Times New Roman" w:cs="Times New Roman"/>
        </w:rPr>
      </w:pPr>
    </w:p>
    <w:p w14:paraId="6DF744A3" w14:textId="77777777" w:rsidR="00301A25" w:rsidRDefault="00301A25" w:rsidP="008C4CA9">
      <w:pPr>
        <w:jc w:val="both"/>
        <w:rPr>
          <w:rFonts w:ascii="Times New Roman" w:hAnsi="Times New Roman" w:cs="Times New Roman"/>
        </w:rPr>
      </w:pPr>
    </w:p>
    <w:p w14:paraId="242DCF36" w14:textId="77777777" w:rsidR="00301A25" w:rsidRPr="00432092" w:rsidRDefault="00301A25" w:rsidP="008C4CA9">
      <w:pPr>
        <w:jc w:val="both"/>
        <w:rPr>
          <w:rFonts w:ascii="Times New Roman" w:hAnsi="Times New Roman" w:cs="Times New Roman"/>
        </w:rPr>
      </w:pPr>
    </w:p>
    <w:p w14:paraId="4B88E74C" w14:textId="77777777" w:rsidR="008C4CA9" w:rsidRPr="00432092" w:rsidRDefault="008C4CA9" w:rsidP="008C4CA9">
      <w:pPr>
        <w:jc w:val="both"/>
        <w:rPr>
          <w:rFonts w:ascii="Times New Roman" w:hAnsi="Times New Roman" w:cs="Times New Roman"/>
          <w:b/>
          <w:bCs/>
        </w:rPr>
      </w:pPr>
      <w:r w:rsidRPr="00432092">
        <w:rPr>
          <w:rFonts w:ascii="Times New Roman" w:hAnsi="Times New Roman" w:cs="Times New Roman"/>
          <w:b/>
          <w:bCs/>
        </w:rPr>
        <w:lastRenderedPageBreak/>
        <w:t>3.Kryterium wyboru oferty jest cena.</w:t>
      </w:r>
    </w:p>
    <w:p w14:paraId="5E1E375C" w14:textId="77777777" w:rsidR="008C4CA9" w:rsidRPr="00432092" w:rsidRDefault="008C4CA9" w:rsidP="008C4CA9">
      <w:pPr>
        <w:jc w:val="both"/>
        <w:rPr>
          <w:rFonts w:ascii="Times New Roman" w:hAnsi="Times New Roman" w:cs="Times New Roman"/>
        </w:rPr>
      </w:pPr>
      <w:r w:rsidRPr="00432092">
        <w:rPr>
          <w:rFonts w:ascii="Times New Roman" w:hAnsi="Times New Roman" w:cs="Times New Roman"/>
        </w:rPr>
        <w:t>1) Za najkorzystniejszą zostanie uznana oferta spełniająca warunki zamówienia z najniższą ceną za wykonanie całości przedmiotu zamówienia.</w:t>
      </w:r>
    </w:p>
    <w:p w14:paraId="483E9BB7" w14:textId="77777777" w:rsidR="008C4CA9" w:rsidRPr="00432092" w:rsidRDefault="008C4CA9" w:rsidP="008C4CA9">
      <w:pPr>
        <w:jc w:val="both"/>
        <w:rPr>
          <w:rFonts w:ascii="Times New Roman" w:hAnsi="Times New Roman" w:cs="Times New Roman"/>
        </w:rPr>
      </w:pPr>
      <w:r w:rsidRPr="00432092">
        <w:rPr>
          <w:rFonts w:ascii="Times New Roman" w:hAnsi="Times New Roman" w:cs="Times New Roman"/>
        </w:rPr>
        <w:t xml:space="preserve">2) Oferent powinien podać stałą, niezmienną cenę </w:t>
      </w:r>
      <w:r>
        <w:rPr>
          <w:rFonts w:ascii="Times New Roman" w:hAnsi="Times New Roman" w:cs="Times New Roman"/>
        </w:rPr>
        <w:t xml:space="preserve">(w trakcie obowiązywania umowy) </w:t>
      </w:r>
      <w:r w:rsidRPr="00432092">
        <w:rPr>
          <w:rFonts w:ascii="Times New Roman" w:hAnsi="Times New Roman" w:cs="Times New Roman"/>
        </w:rPr>
        <w:t>zawierającą wszystkie koszty.</w:t>
      </w:r>
    </w:p>
    <w:p w14:paraId="24E88669" w14:textId="77777777" w:rsidR="008C4CA9" w:rsidRPr="00432092" w:rsidRDefault="008C4CA9" w:rsidP="008C4CA9">
      <w:pPr>
        <w:jc w:val="both"/>
        <w:rPr>
          <w:rFonts w:ascii="Times New Roman" w:hAnsi="Times New Roman" w:cs="Times New Roman"/>
        </w:rPr>
      </w:pPr>
      <w:r w:rsidRPr="00432092">
        <w:rPr>
          <w:rFonts w:ascii="Times New Roman" w:hAnsi="Times New Roman" w:cs="Times New Roman"/>
        </w:rPr>
        <w:t>3) Oferent jest odpowiedzialny za prawidłowe obliczenie wszystkich kosztów tak, aby obejmowały pełen zakres prac i oferta tworzyła całość gotową do wykonania usługi.</w:t>
      </w:r>
    </w:p>
    <w:p w14:paraId="07793633" w14:textId="77777777" w:rsidR="008C4CA9" w:rsidRPr="00432092" w:rsidRDefault="008C4CA9" w:rsidP="008C4CA9">
      <w:pPr>
        <w:jc w:val="both"/>
        <w:rPr>
          <w:rFonts w:ascii="Times New Roman" w:hAnsi="Times New Roman" w:cs="Times New Roman"/>
        </w:rPr>
      </w:pPr>
      <w:r w:rsidRPr="00432092">
        <w:rPr>
          <w:rFonts w:ascii="Times New Roman" w:hAnsi="Times New Roman" w:cs="Times New Roman"/>
        </w:rPr>
        <w:t>5.Istotne warunki zamówienia:</w:t>
      </w:r>
    </w:p>
    <w:p w14:paraId="50210404" w14:textId="77777777" w:rsidR="008C4CA9" w:rsidRPr="00432092" w:rsidRDefault="008C4CA9" w:rsidP="008C4CA9">
      <w:pPr>
        <w:jc w:val="both"/>
        <w:rPr>
          <w:rFonts w:ascii="Times New Roman" w:hAnsi="Times New Roman" w:cs="Times New Roman"/>
        </w:rPr>
      </w:pPr>
      <w:r w:rsidRPr="00432092">
        <w:rPr>
          <w:rFonts w:ascii="Times New Roman" w:hAnsi="Times New Roman" w:cs="Times New Roman"/>
        </w:rPr>
        <w:t>1) Wykonawca składając ofertę zobowiązany jest dołączyć do niej następujące dokumenty:</w:t>
      </w:r>
    </w:p>
    <w:p w14:paraId="1DA3DDDB" w14:textId="77777777" w:rsidR="008C4CA9" w:rsidRPr="00432092" w:rsidRDefault="008C4CA9" w:rsidP="008C4CA9">
      <w:pPr>
        <w:jc w:val="both"/>
        <w:rPr>
          <w:rFonts w:ascii="Times New Roman" w:hAnsi="Times New Roman" w:cs="Times New Roman"/>
        </w:rPr>
      </w:pPr>
      <w:r w:rsidRPr="00432092">
        <w:rPr>
          <w:rFonts w:ascii="Times New Roman" w:hAnsi="Times New Roman" w:cs="Times New Roman"/>
        </w:rPr>
        <w:t>a) wypełniony formularz ofertowy,</w:t>
      </w:r>
    </w:p>
    <w:p w14:paraId="3282CA37" w14:textId="77777777" w:rsidR="008C4CA9" w:rsidRPr="00432092" w:rsidRDefault="008C4CA9" w:rsidP="008C4CA9">
      <w:pPr>
        <w:jc w:val="both"/>
        <w:rPr>
          <w:rFonts w:ascii="Times New Roman" w:hAnsi="Times New Roman" w:cs="Times New Roman"/>
        </w:rPr>
      </w:pPr>
      <w:r w:rsidRPr="00432092">
        <w:rPr>
          <w:rFonts w:ascii="Times New Roman" w:hAnsi="Times New Roman" w:cs="Times New Roman"/>
        </w:rPr>
        <w:t>b) kopię Certyfikatu Akredytacji Laboratorium Badawczego o systemie oceny zgodności w zakresie normy PN-EN ISO/IEC 17025:2018-02.</w:t>
      </w:r>
    </w:p>
    <w:p w14:paraId="5E946789" w14:textId="77777777" w:rsidR="008C4CA9" w:rsidRPr="00432092" w:rsidRDefault="008C4CA9" w:rsidP="008C4CA9">
      <w:pPr>
        <w:jc w:val="both"/>
        <w:rPr>
          <w:rFonts w:ascii="Times New Roman" w:hAnsi="Times New Roman" w:cs="Times New Roman"/>
        </w:rPr>
      </w:pPr>
      <w:r w:rsidRPr="00432092">
        <w:rPr>
          <w:rFonts w:ascii="Times New Roman" w:hAnsi="Times New Roman" w:cs="Times New Roman"/>
        </w:rPr>
        <w:t>2) Warunki wymagane od wykonawcy.</w:t>
      </w:r>
    </w:p>
    <w:p w14:paraId="7E54DE83" w14:textId="77777777" w:rsidR="008C4CA9" w:rsidRPr="00432092" w:rsidRDefault="008C4CA9" w:rsidP="008C4CA9">
      <w:pPr>
        <w:jc w:val="both"/>
        <w:rPr>
          <w:rFonts w:ascii="Times New Roman" w:hAnsi="Times New Roman" w:cs="Times New Roman"/>
        </w:rPr>
      </w:pPr>
      <w:r w:rsidRPr="00432092">
        <w:rPr>
          <w:rFonts w:ascii="Times New Roman" w:hAnsi="Times New Roman" w:cs="Times New Roman"/>
        </w:rPr>
        <w:t>O udzielenie zamówienia mogą ubiegać się wykonawcy, którzy:</w:t>
      </w:r>
    </w:p>
    <w:p w14:paraId="18E94F70" w14:textId="77777777" w:rsidR="008C4CA9" w:rsidRPr="00432092" w:rsidRDefault="008C4CA9" w:rsidP="008C4CA9">
      <w:pPr>
        <w:jc w:val="both"/>
        <w:rPr>
          <w:rFonts w:ascii="Times New Roman" w:hAnsi="Times New Roman" w:cs="Times New Roman"/>
        </w:rPr>
      </w:pPr>
      <w:r w:rsidRPr="00432092">
        <w:rPr>
          <w:rFonts w:ascii="Times New Roman" w:hAnsi="Times New Roman" w:cs="Times New Roman"/>
        </w:rPr>
        <w:t>a) posiadają uprawnienia do wykonywania określonej w ofercie działalności lub czynności, jeżeli przepisy prawa nakładają obowiązek ich posiadania,</w:t>
      </w:r>
    </w:p>
    <w:p w14:paraId="49993B4D" w14:textId="77777777" w:rsidR="008C4CA9" w:rsidRPr="00432092" w:rsidRDefault="008C4CA9" w:rsidP="008C4CA9">
      <w:pPr>
        <w:jc w:val="both"/>
        <w:rPr>
          <w:rFonts w:ascii="Times New Roman" w:hAnsi="Times New Roman" w:cs="Times New Roman"/>
        </w:rPr>
      </w:pPr>
      <w:r w:rsidRPr="00432092">
        <w:rPr>
          <w:rFonts w:ascii="Times New Roman" w:hAnsi="Times New Roman" w:cs="Times New Roman"/>
        </w:rPr>
        <w:t>b) posiadają odpowiednią wiedzę i doświadczenie niezbędne do wykonania zamówienia.</w:t>
      </w:r>
    </w:p>
    <w:p w14:paraId="1684DAFB" w14:textId="77777777" w:rsidR="008C4CA9" w:rsidRPr="00432092" w:rsidRDefault="008C4CA9" w:rsidP="008C4CA9">
      <w:pPr>
        <w:jc w:val="both"/>
        <w:rPr>
          <w:rFonts w:ascii="Times New Roman" w:hAnsi="Times New Roman" w:cs="Times New Roman"/>
        </w:rPr>
      </w:pPr>
      <w:r w:rsidRPr="00432092">
        <w:rPr>
          <w:rFonts w:ascii="Times New Roman" w:hAnsi="Times New Roman" w:cs="Times New Roman"/>
        </w:rPr>
        <w:t>6.Sposób przygotowania oferty:</w:t>
      </w:r>
    </w:p>
    <w:p w14:paraId="01D19924" w14:textId="571B5912" w:rsidR="008C4CA9" w:rsidRPr="00432092" w:rsidRDefault="008C4CA9" w:rsidP="00CC1D93">
      <w:pPr>
        <w:spacing w:line="276" w:lineRule="auto"/>
        <w:jc w:val="both"/>
        <w:rPr>
          <w:rFonts w:ascii="Times New Roman" w:hAnsi="Times New Roman" w:cs="Times New Roman"/>
          <w:color w:val="000000" w:themeColor="text1"/>
        </w:rPr>
      </w:pPr>
      <w:r w:rsidRPr="00432092">
        <w:rPr>
          <w:rFonts w:ascii="Times New Roman" w:hAnsi="Times New Roman" w:cs="Times New Roman"/>
        </w:rPr>
        <w:t xml:space="preserve">Ofertę należy sporządzić na załączonym formularzu (załącznik nr 1) wraz z innymi wymaganymi załącznikami. Ofertę należy sporządzić w języku polskim, w formie pisemnej. Oferta winna być podpisana przez osobę upoważnioną. Na kopercie należy umieścić dopisek ,,Zapytanie ofertowe- monitoring środowiska’’. W przypadku wyboru elektronicznej formy złożenia oferty ww. należy wysłać na adres </w:t>
      </w:r>
      <w:hyperlink r:id="rId9" w:history="1">
        <w:r w:rsidRPr="00CC1D93">
          <w:rPr>
            <w:rFonts w:ascii="Times New Roman" w:hAnsi="Times New Roman" w:cs="Times New Roman"/>
            <w:color w:val="0000FF"/>
            <w:u w:val="single"/>
          </w:rPr>
          <w:t>urzad@gorzno.pl</w:t>
        </w:r>
      </w:hyperlink>
      <w:r w:rsidRPr="00CC1D93">
        <w:rPr>
          <w:rFonts w:ascii="Times New Roman" w:hAnsi="Times New Roman" w:cs="Times New Roman"/>
        </w:rPr>
        <w:t xml:space="preserve"> lub za pośrednictwem skrzynki e -doręczeń lub e-PUAP. </w:t>
      </w:r>
      <w:r w:rsidR="00CC1D93" w:rsidRPr="00CC1D93">
        <w:rPr>
          <w:rFonts w:ascii="Times New Roman" w:hAnsi="Times New Roman" w:cs="Times New Roman"/>
        </w:rPr>
        <w:t>W formie elektronicznej, w postaci dokumentu elektronicznego opatrzonego kwalifikowanym podpisem elektronicznym, podpisem zaufanym albo podpisem osobistym, lub jako skan dokumentu podpisanego przez osobę/osoby upoważnione.</w:t>
      </w:r>
    </w:p>
    <w:p w14:paraId="60ECB844" w14:textId="77777777" w:rsidR="008C4CA9" w:rsidRPr="00432092" w:rsidRDefault="008C4CA9" w:rsidP="008C4CA9">
      <w:pPr>
        <w:jc w:val="both"/>
        <w:rPr>
          <w:rFonts w:ascii="Times New Roman" w:hAnsi="Times New Roman" w:cs="Times New Roman"/>
          <w:b/>
          <w:bCs/>
        </w:rPr>
      </w:pPr>
      <w:r w:rsidRPr="00432092">
        <w:rPr>
          <w:rFonts w:ascii="Times New Roman" w:hAnsi="Times New Roman" w:cs="Times New Roman"/>
          <w:b/>
          <w:bCs/>
        </w:rPr>
        <w:t>4.Terminy składania i otwarcia ofert</w:t>
      </w:r>
    </w:p>
    <w:p w14:paraId="7465FFC3" w14:textId="56361ED6" w:rsidR="008C4CA9" w:rsidRPr="00432092" w:rsidRDefault="008C4CA9" w:rsidP="008C4CA9">
      <w:pPr>
        <w:jc w:val="both"/>
        <w:rPr>
          <w:rFonts w:ascii="Times New Roman" w:hAnsi="Times New Roman" w:cs="Times New Roman"/>
        </w:rPr>
      </w:pPr>
      <w:r w:rsidRPr="00432092">
        <w:rPr>
          <w:rFonts w:ascii="Times New Roman" w:hAnsi="Times New Roman" w:cs="Times New Roman"/>
        </w:rPr>
        <w:t>1) Ofertę należy złożyć do dnia</w:t>
      </w:r>
      <w:r>
        <w:rPr>
          <w:rFonts w:ascii="Times New Roman" w:hAnsi="Times New Roman" w:cs="Times New Roman"/>
        </w:rPr>
        <w:t xml:space="preserve"> 2</w:t>
      </w:r>
      <w:r w:rsidR="00127E9A">
        <w:rPr>
          <w:rFonts w:ascii="Times New Roman" w:hAnsi="Times New Roman" w:cs="Times New Roman"/>
        </w:rPr>
        <w:t>6</w:t>
      </w:r>
      <w:r>
        <w:rPr>
          <w:rFonts w:ascii="Times New Roman" w:hAnsi="Times New Roman" w:cs="Times New Roman"/>
        </w:rPr>
        <w:t xml:space="preserve">.02.2026 </w:t>
      </w:r>
      <w:r w:rsidRPr="00432092">
        <w:rPr>
          <w:rFonts w:ascii="Times New Roman" w:hAnsi="Times New Roman" w:cs="Times New Roman"/>
        </w:rPr>
        <w:t>r. do godziny</w:t>
      </w:r>
      <w:r>
        <w:rPr>
          <w:rFonts w:ascii="Times New Roman" w:hAnsi="Times New Roman" w:cs="Times New Roman"/>
        </w:rPr>
        <w:t xml:space="preserve"> 1</w:t>
      </w:r>
      <w:r w:rsidR="00127E9A">
        <w:rPr>
          <w:rFonts w:ascii="Times New Roman" w:hAnsi="Times New Roman" w:cs="Times New Roman"/>
        </w:rPr>
        <w:t>5</w:t>
      </w:r>
      <w:r>
        <w:rPr>
          <w:rFonts w:ascii="Times New Roman" w:hAnsi="Times New Roman" w:cs="Times New Roman"/>
        </w:rPr>
        <w:t>:00.</w:t>
      </w:r>
      <w:r w:rsidRPr="00432092">
        <w:rPr>
          <w:rFonts w:ascii="Times New Roman" w:hAnsi="Times New Roman" w:cs="Times New Roman"/>
        </w:rPr>
        <w:t xml:space="preserve"> Oferty</w:t>
      </w:r>
      <w:r>
        <w:rPr>
          <w:rFonts w:ascii="Times New Roman" w:hAnsi="Times New Roman" w:cs="Times New Roman"/>
        </w:rPr>
        <w:t xml:space="preserve">, </w:t>
      </w:r>
      <w:r w:rsidRPr="00432092">
        <w:rPr>
          <w:rFonts w:ascii="Times New Roman" w:hAnsi="Times New Roman" w:cs="Times New Roman"/>
        </w:rPr>
        <w:t>które wpłyną po wyznaczonym terminie nie będą rozpatrywane.</w:t>
      </w:r>
    </w:p>
    <w:p w14:paraId="0811E4BD" w14:textId="2B84381B" w:rsidR="008C4CA9" w:rsidRPr="00432092" w:rsidRDefault="008C4CA9" w:rsidP="008C4CA9">
      <w:pPr>
        <w:jc w:val="both"/>
        <w:rPr>
          <w:rFonts w:ascii="Times New Roman" w:hAnsi="Times New Roman" w:cs="Times New Roman"/>
        </w:rPr>
      </w:pPr>
      <w:r w:rsidRPr="00432092">
        <w:rPr>
          <w:rFonts w:ascii="Times New Roman" w:hAnsi="Times New Roman" w:cs="Times New Roman"/>
        </w:rPr>
        <w:t xml:space="preserve">2) Otwarcie ofert nastąpi w siedzibie zamawiającego w dniu </w:t>
      </w:r>
      <w:r>
        <w:rPr>
          <w:rFonts w:ascii="Times New Roman" w:hAnsi="Times New Roman" w:cs="Times New Roman"/>
        </w:rPr>
        <w:t>2</w:t>
      </w:r>
      <w:r w:rsidR="00127E9A">
        <w:rPr>
          <w:rFonts w:ascii="Times New Roman" w:hAnsi="Times New Roman" w:cs="Times New Roman"/>
        </w:rPr>
        <w:t>7</w:t>
      </w:r>
      <w:r>
        <w:rPr>
          <w:rFonts w:ascii="Times New Roman" w:hAnsi="Times New Roman" w:cs="Times New Roman"/>
        </w:rPr>
        <w:t>.02.2026</w:t>
      </w:r>
    </w:p>
    <w:p w14:paraId="3180D4BE" w14:textId="77777777" w:rsidR="008C4CA9" w:rsidRPr="00432092" w:rsidRDefault="008C4CA9" w:rsidP="008C4CA9">
      <w:pPr>
        <w:jc w:val="both"/>
        <w:rPr>
          <w:rFonts w:ascii="Times New Roman" w:hAnsi="Times New Roman" w:cs="Times New Roman"/>
          <w:b/>
          <w:bCs/>
        </w:rPr>
      </w:pPr>
      <w:r w:rsidRPr="00432092">
        <w:rPr>
          <w:rFonts w:ascii="Times New Roman" w:hAnsi="Times New Roman" w:cs="Times New Roman"/>
          <w:b/>
          <w:bCs/>
        </w:rPr>
        <w:t>5. Postanowienia końcowe</w:t>
      </w:r>
    </w:p>
    <w:p w14:paraId="366E4BB3" w14:textId="77777777" w:rsidR="008C4CA9" w:rsidRPr="00432092" w:rsidRDefault="008C4CA9" w:rsidP="008C4CA9">
      <w:pPr>
        <w:jc w:val="both"/>
        <w:rPr>
          <w:rFonts w:ascii="Times New Roman" w:hAnsi="Times New Roman" w:cs="Times New Roman"/>
        </w:rPr>
      </w:pPr>
      <w:r w:rsidRPr="00432092">
        <w:rPr>
          <w:rFonts w:ascii="Times New Roman" w:hAnsi="Times New Roman" w:cs="Times New Roman"/>
        </w:rPr>
        <w:t>1) Zamawiający zastrzegą sobie prawo do:</w:t>
      </w:r>
    </w:p>
    <w:p w14:paraId="405AE13A" w14:textId="77777777" w:rsidR="008C4CA9" w:rsidRPr="00432092" w:rsidRDefault="008C4CA9" w:rsidP="008C4CA9">
      <w:pPr>
        <w:jc w:val="both"/>
        <w:rPr>
          <w:rFonts w:ascii="Times New Roman" w:hAnsi="Times New Roman" w:cs="Times New Roman"/>
        </w:rPr>
      </w:pPr>
      <w:r w:rsidRPr="00432092">
        <w:rPr>
          <w:rFonts w:ascii="Times New Roman" w:hAnsi="Times New Roman" w:cs="Times New Roman"/>
        </w:rPr>
        <w:t>- odwołania postępowania, unieważnienia go w każdym czasie,</w:t>
      </w:r>
    </w:p>
    <w:p w14:paraId="797F47AE" w14:textId="77777777" w:rsidR="008C4CA9" w:rsidRPr="00432092" w:rsidRDefault="008C4CA9" w:rsidP="008C4CA9">
      <w:pPr>
        <w:jc w:val="both"/>
        <w:rPr>
          <w:rFonts w:ascii="Times New Roman" w:hAnsi="Times New Roman" w:cs="Times New Roman"/>
        </w:rPr>
      </w:pPr>
      <w:r w:rsidRPr="00432092">
        <w:rPr>
          <w:rFonts w:ascii="Times New Roman" w:hAnsi="Times New Roman" w:cs="Times New Roman"/>
        </w:rPr>
        <w:t>- zamknięcia postępowania bez dokonania wyboru,</w:t>
      </w:r>
    </w:p>
    <w:p w14:paraId="22EDE7B5" w14:textId="77777777" w:rsidR="008C4CA9" w:rsidRDefault="008C4CA9" w:rsidP="008C4CA9">
      <w:pPr>
        <w:jc w:val="both"/>
        <w:rPr>
          <w:rFonts w:ascii="Times New Roman" w:hAnsi="Times New Roman" w:cs="Times New Roman"/>
        </w:rPr>
      </w:pPr>
      <w:r w:rsidRPr="00432092">
        <w:rPr>
          <w:rFonts w:ascii="Times New Roman" w:hAnsi="Times New Roman" w:cs="Times New Roman"/>
        </w:rPr>
        <w:t>- żądania szczegółowych informacji i wyjaśnień od Wykonawców na każdym etapie postępowania.</w:t>
      </w:r>
    </w:p>
    <w:p w14:paraId="1BDECA39" w14:textId="77777777" w:rsidR="008C4CA9" w:rsidRDefault="008C4CA9" w:rsidP="008C4CA9">
      <w:pPr>
        <w:jc w:val="both"/>
        <w:rPr>
          <w:rFonts w:ascii="Times New Roman" w:hAnsi="Times New Roman" w:cs="Times New Roman"/>
        </w:rPr>
      </w:pPr>
    </w:p>
    <w:p w14:paraId="12F22F08" w14:textId="77777777" w:rsidR="00BD032C" w:rsidRDefault="00BD032C" w:rsidP="008C4CA9">
      <w:pPr>
        <w:jc w:val="both"/>
        <w:rPr>
          <w:rFonts w:ascii="Times New Roman" w:hAnsi="Times New Roman" w:cs="Times New Roman"/>
        </w:rPr>
      </w:pPr>
    </w:p>
    <w:p w14:paraId="3B07944A" w14:textId="77777777" w:rsidR="00CC1D93" w:rsidRDefault="00CC1D93" w:rsidP="008C4CA9">
      <w:pPr>
        <w:jc w:val="both"/>
        <w:rPr>
          <w:rFonts w:ascii="Times New Roman" w:hAnsi="Times New Roman" w:cs="Times New Roman"/>
        </w:rPr>
      </w:pPr>
    </w:p>
    <w:p w14:paraId="4D009A6A" w14:textId="77777777" w:rsidR="008C4CA9" w:rsidRDefault="008C4CA9" w:rsidP="008C4CA9">
      <w:pPr>
        <w:spacing w:after="0" w:line="276" w:lineRule="auto"/>
        <w:jc w:val="both"/>
        <w:rPr>
          <w:rFonts w:ascii="Times New Roman" w:hAnsi="Times New Roman" w:cs="Times New Roman"/>
          <w:b/>
        </w:rPr>
      </w:pPr>
      <w:r w:rsidRPr="00007B72">
        <w:rPr>
          <w:rFonts w:ascii="Times New Roman" w:hAnsi="Times New Roman" w:cs="Times New Roman"/>
          <w:b/>
        </w:rPr>
        <w:t>6.</w:t>
      </w:r>
      <w:r>
        <w:rPr>
          <w:rFonts w:ascii="Times New Roman" w:hAnsi="Times New Roman" w:cs="Times New Roman"/>
          <w:b/>
        </w:rPr>
        <w:t xml:space="preserve"> </w:t>
      </w:r>
      <w:r w:rsidRPr="00007B72">
        <w:rPr>
          <w:rFonts w:ascii="Times New Roman" w:hAnsi="Times New Roman" w:cs="Times New Roman"/>
          <w:b/>
        </w:rPr>
        <w:t>Klauzula informacyjna o przetwarzaniu danych</w:t>
      </w:r>
    </w:p>
    <w:p w14:paraId="2B30A6B5" w14:textId="77777777" w:rsidR="008C4CA9" w:rsidRDefault="008C4CA9" w:rsidP="008C4CA9">
      <w:pPr>
        <w:spacing w:after="0" w:line="276" w:lineRule="auto"/>
        <w:jc w:val="both"/>
        <w:rPr>
          <w:rFonts w:ascii="Times New Roman" w:hAnsi="Times New Roman" w:cs="Times New Roman"/>
          <w:b/>
        </w:rPr>
      </w:pPr>
    </w:p>
    <w:p w14:paraId="04782B33" w14:textId="77777777" w:rsidR="008C4CA9" w:rsidRPr="00007B72" w:rsidRDefault="008C4CA9" w:rsidP="008C4CA9">
      <w:pPr>
        <w:spacing w:after="0"/>
        <w:jc w:val="both"/>
        <w:rPr>
          <w:rFonts w:ascii="Times New Roman" w:hAnsi="Times New Roman" w:cs="Times New Roman"/>
          <w:bCs/>
        </w:rPr>
      </w:pPr>
      <w:r w:rsidRPr="00007B72">
        <w:rPr>
          <w:rFonts w:ascii="Times New Roman" w:hAnsi="Times New Roman" w:cs="Times New Roman"/>
          <w:bCs/>
        </w:rPr>
        <w:t>Zgodnie z art. 13 Rozporządzenia Parlamentu Europejskiego i Rady (UE) 2016/679 z dnia 27 kwietnia 2016 r. (Dz. Urz. UE L 119 z 04.05.2016) w sprawie ochrony osób fizycznych w związku z przetwarzaniem danych osobowych i w sprawie swobodnego przepływu takich danych oraz uchylenia dyrektywy 95/46/WE informuję, iż:</w:t>
      </w:r>
    </w:p>
    <w:p w14:paraId="111DF4E9" w14:textId="77777777" w:rsidR="008C4CA9" w:rsidRPr="00007B72" w:rsidRDefault="008C4CA9" w:rsidP="008C4CA9">
      <w:pPr>
        <w:pStyle w:val="Akapitzlist"/>
        <w:numPr>
          <w:ilvl w:val="0"/>
          <w:numId w:val="4"/>
        </w:numPr>
        <w:spacing w:after="0" w:line="276" w:lineRule="auto"/>
        <w:jc w:val="both"/>
        <w:rPr>
          <w:rFonts w:ascii="Times New Roman" w:hAnsi="Times New Roman" w:cs="Times New Roman"/>
          <w:bCs/>
        </w:rPr>
      </w:pPr>
      <w:r w:rsidRPr="00007B72">
        <w:rPr>
          <w:rFonts w:ascii="Times New Roman" w:hAnsi="Times New Roman" w:cs="Times New Roman"/>
          <w:bCs/>
        </w:rPr>
        <w:t>administratorem Pani/Pana danych osobowych jest Miasto i Gmina Górzno z siedzibą w Górznie, ul. Rynek 1, 87-320 Górzno;</w:t>
      </w:r>
    </w:p>
    <w:p w14:paraId="454936A8" w14:textId="77777777" w:rsidR="008C4CA9" w:rsidRPr="00007B72" w:rsidRDefault="008C4CA9" w:rsidP="008C4CA9">
      <w:pPr>
        <w:pStyle w:val="Akapitzlist"/>
        <w:numPr>
          <w:ilvl w:val="0"/>
          <w:numId w:val="4"/>
        </w:numPr>
        <w:spacing w:after="0" w:line="276" w:lineRule="auto"/>
        <w:jc w:val="both"/>
        <w:rPr>
          <w:rFonts w:ascii="Times New Roman" w:hAnsi="Times New Roman" w:cs="Times New Roman"/>
          <w:bCs/>
        </w:rPr>
      </w:pPr>
      <w:r w:rsidRPr="00007B72">
        <w:rPr>
          <w:rFonts w:ascii="Times New Roman" w:hAnsi="Times New Roman" w:cs="Times New Roman"/>
          <w:bCs/>
        </w:rPr>
        <w:t>kontakt z Inspektorem Ochrony Danych - iod@gorzno.pl;</w:t>
      </w:r>
    </w:p>
    <w:p w14:paraId="24C2A4B9" w14:textId="19159267" w:rsidR="008C4CA9" w:rsidRPr="00007B72" w:rsidRDefault="008C4CA9" w:rsidP="008C4CA9">
      <w:pPr>
        <w:pStyle w:val="Akapitzlist"/>
        <w:numPr>
          <w:ilvl w:val="0"/>
          <w:numId w:val="4"/>
        </w:numPr>
        <w:spacing w:after="0" w:line="276" w:lineRule="auto"/>
        <w:jc w:val="both"/>
        <w:rPr>
          <w:rFonts w:ascii="Times New Roman" w:hAnsi="Times New Roman" w:cs="Times New Roman"/>
          <w:bCs/>
        </w:rPr>
      </w:pPr>
      <w:r w:rsidRPr="00007B72">
        <w:rPr>
          <w:rFonts w:ascii="Times New Roman" w:hAnsi="Times New Roman" w:cs="Times New Roman"/>
          <w:bCs/>
        </w:rPr>
        <w:t xml:space="preserve">Pani/Pana dane osobowe przetwarzane będą w celu: </w:t>
      </w:r>
      <w:bookmarkStart w:id="0" w:name="_Hlk177975656"/>
      <w:r w:rsidRPr="00007B72">
        <w:rPr>
          <w:rFonts w:ascii="Times New Roman" w:hAnsi="Times New Roman" w:cs="Times New Roman"/>
          <w:bCs/>
          <w:i/>
          <w:iCs/>
        </w:rPr>
        <w:t>postępowania o udzielenie zamówienia publicznego</w:t>
      </w:r>
      <w:bookmarkEnd w:id="0"/>
      <w:r w:rsidR="005919D8">
        <w:rPr>
          <w:rFonts w:ascii="Times New Roman" w:hAnsi="Times New Roman" w:cs="Times New Roman"/>
          <w:bCs/>
          <w:i/>
          <w:iCs/>
        </w:rPr>
        <w:t xml:space="preserve"> na usługę prowadzenia monitoringu zrekultywowanego składowiska odpadów w Miesiączkowie</w:t>
      </w:r>
      <w:r w:rsidR="005919D8">
        <w:rPr>
          <w:rFonts w:ascii="Times New Roman" w:hAnsi="Times New Roman" w:cs="Times New Roman"/>
          <w:bCs/>
        </w:rPr>
        <w:t xml:space="preserve"> </w:t>
      </w:r>
      <w:r w:rsidRPr="00007B72">
        <w:rPr>
          <w:rFonts w:ascii="Times New Roman" w:hAnsi="Times New Roman" w:cs="Times New Roman"/>
          <w:bCs/>
        </w:rPr>
        <w:t xml:space="preserve">zgodnie z art.6 ust.1 lit. a) ogólnego rozporządzenia o ochronie danych osobowych z dnia 27 kwietnia 2016r. (Dz. Urz. UE L 119 z </w:t>
      </w:r>
      <w:r w:rsidRPr="00C0668F">
        <w:rPr>
          <w:bCs/>
        </w:rPr>
        <w:t>04.05.2016)</w:t>
      </w:r>
      <w:r w:rsidR="005919D8">
        <w:rPr>
          <w:bCs/>
        </w:rPr>
        <w:t>.</w:t>
      </w:r>
    </w:p>
    <w:p w14:paraId="5A3610F1" w14:textId="77777777" w:rsidR="008C4CA9" w:rsidRPr="00007B72" w:rsidRDefault="008C4CA9" w:rsidP="008C4CA9">
      <w:pPr>
        <w:pStyle w:val="Akapitzlist"/>
        <w:numPr>
          <w:ilvl w:val="0"/>
          <w:numId w:val="4"/>
        </w:numPr>
        <w:spacing w:after="0" w:line="276" w:lineRule="auto"/>
        <w:jc w:val="both"/>
        <w:rPr>
          <w:rFonts w:ascii="Times New Roman" w:hAnsi="Times New Roman" w:cs="Times New Roman"/>
          <w:bCs/>
        </w:rPr>
      </w:pPr>
      <w:r w:rsidRPr="00007B72">
        <w:rPr>
          <w:rFonts w:ascii="Times New Roman" w:hAnsi="Times New Roman" w:cs="Times New Roman"/>
          <w:bCs/>
        </w:rPr>
        <w:t>odbiorcami Pani/Pana danych osobowych będą wyłącznie podmioty uprawnione do uzyskania danych osobowych na podstawie przepisów prawa;</w:t>
      </w:r>
    </w:p>
    <w:p w14:paraId="6734CF2E" w14:textId="77777777" w:rsidR="008C4CA9" w:rsidRPr="00007B72" w:rsidRDefault="008C4CA9" w:rsidP="008C4CA9">
      <w:pPr>
        <w:pStyle w:val="Akapitzlist"/>
        <w:numPr>
          <w:ilvl w:val="0"/>
          <w:numId w:val="4"/>
        </w:numPr>
        <w:spacing w:after="0" w:line="276" w:lineRule="auto"/>
        <w:jc w:val="both"/>
        <w:rPr>
          <w:rFonts w:ascii="Times New Roman" w:hAnsi="Times New Roman" w:cs="Times New Roman"/>
          <w:bCs/>
        </w:rPr>
      </w:pPr>
      <w:r w:rsidRPr="00007B72">
        <w:rPr>
          <w:rFonts w:ascii="Times New Roman" w:hAnsi="Times New Roman" w:cs="Times New Roman"/>
          <w:bCs/>
        </w:rPr>
        <w:t>Pani/Pana dane osobowe przechowywane będą w czasie określonym przepisami prawa, zgodnie z instrukcją kancelaryjną tj. min. 5 lat kalendarzowych;</w:t>
      </w:r>
    </w:p>
    <w:p w14:paraId="6FFD0B8C" w14:textId="77777777" w:rsidR="008C4CA9" w:rsidRPr="00007B72" w:rsidRDefault="008C4CA9" w:rsidP="008C4CA9">
      <w:pPr>
        <w:pStyle w:val="Akapitzlist"/>
        <w:numPr>
          <w:ilvl w:val="0"/>
          <w:numId w:val="4"/>
        </w:numPr>
        <w:spacing w:after="0" w:line="276" w:lineRule="auto"/>
        <w:jc w:val="both"/>
        <w:rPr>
          <w:rFonts w:ascii="Times New Roman" w:hAnsi="Times New Roman" w:cs="Times New Roman"/>
          <w:bCs/>
        </w:rPr>
      </w:pPr>
      <w:r w:rsidRPr="00007B72">
        <w:rPr>
          <w:rFonts w:ascii="Times New Roman" w:hAnsi="Times New Roman" w:cs="Times New Roman"/>
          <w:bCs/>
        </w:rPr>
        <w:t>posiada Pani/Pan prawo żądania od administratora dostępu do danych osobowych, prawo do ich sprostowania, usunięcia lub ograniczenia przetwarzania, prawo do wniesienia sprzeciwu wobec przetwarzania, prawo do przenoszenia danych, prawo do cofnięcia zgody w dowolnym momencie;</w:t>
      </w:r>
    </w:p>
    <w:p w14:paraId="59B0F304" w14:textId="3E53C8B2" w:rsidR="008C4CA9" w:rsidRPr="00007B72" w:rsidRDefault="008C4CA9" w:rsidP="008C4CA9">
      <w:pPr>
        <w:jc w:val="both"/>
        <w:rPr>
          <w:rFonts w:ascii="Times New Roman" w:hAnsi="Times New Roman" w:cs="Times New Roman"/>
        </w:rPr>
      </w:pPr>
      <w:r w:rsidRPr="00007B72">
        <w:rPr>
          <w:rFonts w:ascii="Times New Roman" w:hAnsi="Times New Roman" w:cs="Times New Roman"/>
          <w:bCs/>
        </w:rPr>
        <w:t xml:space="preserve">ma Pani/Pan prawo wniesienia skargi do organu nadzorczego; podanie danych osobowych w zakresie wymaganym ustawodawstwem jest obligatoryjne, a dane dodatkowe są dobrowolne, ale niezbędne w celu: </w:t>
      </w:r>
      <w:r w:rsidR="005919D8" w:rsidRPr="00007B72">
        <w:rPr>
          <w:rFonts w:ascii="Times New Roman" w:hAnsi="Times New Roman" w:cs="Times New Roman"/>
          <w:bCs/>
          <w:i/>
          <w:iCs/>
        </w:rPr>
        <w:t>postępowania o udzielenie zamówienia publicznego</w:t>
      </w:r>
      <w:r w:rsidR="005919D8">
        <w:rPr>
          <w:rFonts w:ascii="Times New Roman" w:hAnsi="Times New Roman" w:cs="Times New Roman"/>
          <w:bCs/>
          <w:i/>
          <w:iCs/>
        </w:rPr>
        <w:t xml:space="preserve"> na usługę prowadzenia monitoringu zrekultywowanego składowiska odpadów w Miesiączkowi</w:t>
      </w:r>
      <w:r w:rsidR="00B62EBD">
        <w:rPr>
          <w:rFonts w:ascii="Times New Roman" w:hAnsi="Times New Roman" w:cs="Times New Roman"/>
          <w:bCs/>
          <w:i/>
          <w:iCs/>
        </w:rPr>
        <w:t>e</w:t>
      </w:r>
      <w:r w:rsidR="00BD032C">
        <w:rPr>
          <w:rFonts w:ascii="Times New Roman" w:hAnsi="Times New Roman" w:cs="Times New Roman"/>
          <w:bCs/>
          <w:i/>
          <w:iCs/>
        </w:rPr>
        <w:t>.</w:t>
      </w:r>
    </w:p>
    <w:p w14:paraId="7467D5B7" w14:textId="77777777" w:rsidR="008C4CA9" w:rsidRPr="00007B72" w:rsidRDefault="008C4CA9" w:rsidP="008C4CA9">
      <w:pPr>
        <w:jc w:val="both"/>
        <w:rPr>
          <w:rFonts w:ascii="Times New Roman" w:hAnsi="Times New Roman" w:cs="Times New Roman"/>
        </w:rPr>
      </w:pPr>
    </w:p>
    <w:p w14:paraId="4E7EB196" w14:textId="77777777" w:rsidR="008C4CA9" w:rsidRDefault="008C4CA9" w:rsidP="008C4CA9">
      <w:pPr>
        <w:jc w:val="both"/>
        <w:rPr>
          <w:rFonts w:ascii="Times New Roman" w:hAnsi="Times New Roman" w:cs="Times New Roman"/>
        </w:rPr>
      </w:pPr>
    </w:p>
    <w:p w14:paraId="6D6F94BE" w14:textId="77777777" w:rsidR="008C4CA9" w:rsidRPr="00432092" w:rsidRDefault="008C4CA9" w:rsidP="008C4CA9">
      <w:pPr>
        <w:jc w:val="both"/>
        <w:rPr>
          <w:rFonts w:ascii="Times New Roman" w:hAnsi="Times New Roman" w:cs="Times New Roman"/>
        </w:rPr>
      </w:pPr>
    </w:p>
    <w:p w14:paraId="6CAA2146" w14:textId="77777777" w:rsidR="008C4CA9" w:rsidRPr="00432092" w:rsidRDefault="008C4CA9" w:rsidP="008C4CA9">
      <w:pPr>
        <w:ind w:left="5664"/>
        <w:jc w:val="both"/>
        <w:rPr>
          <w:rFonts w:ascii="Times New Roman" w:hAnsi="Times New Roman" w:cs="Times New Roman"/>
        </w:rPr>
      </w:pPr>
      <w:r w:rsidRPr="00432092">
        <w:rPr>
          <w:rFonts w:ascii="Times New Roman" w:hAnsi="Times New Roman" w:cs="Times New Roman"/>
        </w:rPr>
        <w:t xml:space="preserve">                                                                                                                     ……………………………………</w:t>
      </w:r>
    </w:p>
    <w:p w14:paraId="55CB7C21" w14:textId="77777777" w:rsidR="008C4CA9" w:rsidRPr="00432092" w:rsidRDefault="008C4CA9" w:rsidP="008C4CA9">
      <w:pPr>
        <w:ind w:left="4956" w:firstLine="708"/>
        <w:jc w:val="both"/>
        <w:rPr>
          <w:rFonts w:ascii="Times New Roman" w:hAnsi="Times New Roman" w:cs="Times New Roman"/>
        </w:rPr>
      </w:pPr>
      <w:r w:rsidRPr="00432092">
        <w:rPr>
          <w:rFonts w:ascii="Times New Roman" w:hAnsi="Times New Roman" w:cs="Times New Roman"/>
        </w:rPr>
        <w:t xml:space="preserve"> Burmistrz Miasta i Gminy Górzno</w:t>
      </w:r>
    </w:p>
    <w:p w14:paraId="328295C1" w14:textId="7B6A70AA" w:rsidR="008C4CA9" w:rsidRPr="003A445B" w:rsidRDefault="008C4CA9" w:rsidP="008C4CA9">
      <w:pPr>
        <w:jc w:val="both"/>
        <w:rPr>
          <w:rFonts w:ascii="Times New Roman" w:hAnsi="Times New Roman" w:cs="Times New Roman"/>
          <w:sz w:val="18"/>
          <w:szCs w:val="18"/>
        </w:rPr>
      </w:pPr>
      <w:r>
        <w:rPr>
          <w:rFonts w:ascii="Times New Roman" w:hAnsi="Times New Roman" w:cs="Times New Roman"/>
        </w:rPr>
        <w:br/>
      </w:r>
      <w:r>
        <w:rPr>
          <w:rFonts w:ascii="Times New Roman" w:hAnsi="Times New Roman" w:cs="Times New Roman"/>
          <w:sz w:val="18"/>
          <w:szCs w:val="18"/>
        </w:rPr>
        <w:br/>
      </w:r>
      <w:r w:rsidRPr="003A445B">
        <w:rPr>
          <w:rFonts w:ascii="Times New Roman" w:hAnsi="Times New Roman" w:cs="Times New Roman"/>
          <w:sz w:val="18"/>
          <w:szCs w:val="18"/>
        </w:rPr>
        <w:t>Załączniki:</w:t>
      </w:r>
    </w:p>
    <w:p w14:paraId="56B7DEDC" w14:textId="3AF04245" w:rsidR="008C4CA9" w:rsidRPr="003A445B" w:rsidRDefault="008C4CA9" w:rsidP="008C4CA9">
      <w:pPr>
        <w:jc w:val="both"/>
        <w:rPr>
          <w:rFonts w:ascii="Times New Roman" w:hAnsi="Times New Roman" w:cs="Times New Roman"/>
          <w:sz w:val="18"/>
          <w:szCs w:val="18"/>
        </w:rPr>
      </w:pPr>
      <w:r w:rsidRPr="003A445B">
        <w:rPr>
          <w:rFonts w:ascii="Times New Roman" w:hAnsi="Times New Roman" w:cs="Times New Roman"/>
          <w:sz w:val="18"/>
          <w:szCs w:val="18"/>
        </w:rPr>
        <w:t xml:space="preserve">- załącznik nr </w:t>
      </w:r>
      <w:r w:rsidR="00027633">
        <w:rPr>
          <w:rFonts w:ascii="Times New Roman" w:hAnsi="Times New Roman" w:cs="Times New Roman"/>
          <w:sz w:val="18"/>
          <w:szCs w:val="18"/>
        </w:rPr>
        <w:t>1</w:t>
      </w:r>
      <w:r w:rsidRPr="003A445B">
        <w:rPr>
          <w:rFonts w:ascii="Times New Roman" w:hAnsi="Times New Roman" w:cs="Times New Roman"/>
          <w:sz w:val="18"/>
          <w:szCs w:val="18"/>
        </w:rPr>
        <w:t xml:space="preserve"> -wzór umowy</w:t>
      </w:r>
    </w:p>
    <w:p w14:paraId="66ED7E47" w14:textId="4556E347" w:rsidR="008C4CA9" w:rsidRPr="003A445B" w:rsidRDefault="008C4CA9" w:rsidP="008C4CA9">
      <w:pPr>
        <w:jc w:val="both"/>
        <w:rPr>
          <w:rFonts w:ascii="Times New Roman" w:hAnsi="Times New Roman" w:cs="Times New Roman"/>
          <w:sz w:val="18"/>
          <w:szCs w:val="18"/>
        </w:rPr>
      </w:pPr>
      <w:r w:rsidRPr="003A445B">
        <w:rPr>
          <w:rFonts w:ascii="Times New Roman" w:hAnsi="Times New Roman" w:cs="Times New Roman"/>
          <w:sz w:val="18"/>
          <w:szCs w:val="18"/>
        </w:rPr>
        <w:t>-</w:t>
      </w:r>
      <w:r w:rsidR="00B62EBD">
        <w:rPr>
          <w:rFonts w:ascii="Times New Roman" w:hAnsi="Times New Roman" w:cs="Times New Roman"/>
          <w:sz w:val="18"/>
          <w:szCs w:val="18"/>
        </w:rPr>
        <w:t xml:space="preserve"> </w:t>
      </w:r>
      <w:r w:rsidRPr="003A445B">
        <w:rPr>
          <w:rFonts w:ascii="Times New Roman" w:hAnsi="Times New Roman" w:cs="Times New Roman"/>
          <w:sz w:val="18"/>
          <w:szCs w:val="18"/>
        </w:rPr>
        <w:t xml:space="preserve">załącznik nr </w:t>
      </w:r>
      <w:r w:rsidR="00027633">
        <w:rPr>
          <w:rFonts w:ascii="Times New Roman" w:hAnsi="Times New Roman" w:cs="Times New Roman"/>
          <w:sz w:val="18"/>
          <w:szCs w:val="18"/>
        </w:rPr>
        <w:t>2</w:t>
      </w:r>
      <w:r w:rsidRPr="003A445B">
        <w:rPr>
          <w:rFonts w:ascii="Times New Roman" w:hAnsi="Times New Roman" w:cs="Times New Roman"/>
          <w:sz w:val="18"/>
          <w:szCs w:val="18"/>
        </w:rPr>
        <w:t xml:space="preserve"> kopia decyzji Marszałka Województwa Kujawsko-Pomorskiego </w:t>
      </w:r>
    </w:p>
    <w:p w14:paraId="40125A43" w14:textId="77777777" w:rsidR="008C4CA9" w:rsidRPr="00432092" w:rsidRDefault="008C4CA9" w:rsidP="008C4CA9">
      <w:pPr>
        <w:jc w:val="both"/>
        <w:rPr>
          <w:rFonts w:ascii="Times New Roman" w:hAnsi="Times New Roman" w:cs="Times New Roman"/>
        </w:rPr>
      </w:pPr>
    </w:p>
    <w:p w14:paraId="3B9BB2C5" w14:textId="0C7316E6" w:rsidR="008C4CA9" w:rsidRPr="00301A25" w:rsidRDefault="008C4CA9" w:rsidP="00A51B4E">
      <w:pPr>
        <w:rPr>
          <w:rFonts w:ascii="Times New Roman" w:hAnsi="Times New Roman" w:cs="Times New Roman"/>
        </w:rPr>
      </w:pPr>
      <w:r w:rsidRPr="00432092">
        <w:rPr>
          <w:rFonts w:ascii="Times New Roman" w:hAnsi="Times New Roman" w:cs="Times New Roman"/>
        </w:rPr>
        <w:br/>
      </w:r>
    </w:p>
    <w:sectPr w:rsidR="008C4CA9" w:rsidRPr="00301A25" w:rsidSect="004029D7">
      <w:headerReference w:type="default" r:id="rId10"/>
      <w:type w:val="continuous"/>
      <w:pgSz w:w="11906" w:h="16838" w:code="9"/>
      <w:pgMar w:top="2113" w:right="1418" w:bottom="1021" w:left="992" w:header="284" w:footer="709" w:gutter="0"/>
      <w:paperSrc w:first="258"/>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D9DA67" w14:textId="77777777" w:rsidR="00ED4F5F" w:rsidRDefault="00ED4F5F" w:rsidP="00ED4F5F">
      <w:pPr>
        <w:spacing w:after="0" w:line="240" w:lineRule="auto"/>
      </w:pPr>
      <w:r>
        <w:separator/>
      </w:r>
    </w:p>
  </w:endnote>
  <w:endnote w:type="continuationSeparator" w:id="0">
    <w:p w14:paraId="7CFCAF92" w14:textId="77777777" w:rsidR="00ED4F5F" w:rsidRDefault="00ED4F5F" w:rsidP="00ED4F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0425A3" w14:textId="77777777" w:rsidR="00ED4F5F" w:rsidRDefault="00ED4F5F" w:rsidP="00ED4F5F">
      <w:pPr>
        <w:spacing w:after="0" w:line="240" w:lineRule="auto"/>
      </w:pPr>
      <w:r>
        <w:separator/>
      </w:r>
    </w:p>
  </w:footnote>
  <w:footnote w:type="continuationSeparator" w:id="0">
    <w:p w14:paraId="0A32C176" w14:textId="77777777" w:rsidR="00ED4F5F" w:rsidRDefault="00ED4F5F" w:rsidP="00ED4F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12A70" w14:textId="3DC67E96" w:rsidR="00ED4F5F" w:rsidRPr="004029D7" w:rsidRDefault="00ED4F5F" w:rsidP="00752DBA">
    <w:pPr>
      <w:pStyle w:val="Nagwek"/>
      <w:ind w:left="1560" w:right="-286"/>
      <w:jc w:val="center"/>
      <w:rPr>
        <w:rFonts w:cstheme="minorHAnsi"/>
        <w:b/>
        <w:bCs/>
        <w:color w:val="39A66A"/>
        <w:sz w:val="40"/>
        <w:szCs w:val="40"/>
      </w:rPr>
    </w:pPr>
    <w:r w:rsidRPr="004029D7">
      <w:rPr>
        <w:rFonts w:cstheme="minorHAnsi"/>
        <w:b/>
        <w:bCs/>
        <w:noProof/>
        <w:color w:val="39A66A"/>
        <w:sz w:val="40"/>
        <w:szCs w:val="40"/>
      </w:rPr>
      <w:drawing>
        <wp:anchor distT="0" distB="0" distL="114300" distR="114300" simplePos="0" relativeHeight="251660288" behindDoc="0" locked="0" layoutInCell="1" allowOverlap="1" wp14:anchorId="4F882AB5" wp14:editId="7F7202E1">
          <wp:simplePos x="0" y="0"/>
          <wp:positionH relativeFrom="column">
            <wp:posOffset>-233680</wp:posOffset>
          </wp:positionH>
          <wp:positionV relativeFrom="paragraph">
            <wp:posOffset>-43180</wp:posOffset>
          </wp:positionV>
          <wp:extent cx="800735" cy="998220"/>
          <wp:effectExtent l="0" t="0" r="0" b="0"/>
          <wp:wrapSquare wrapText="bothSides"/>
          <wp:docPr id="758559899" name="Obraz 7585598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pic:cNvPicPr/>
                </pic:nvPicPr>
                <pic:blipFill>
                  <a:blip r:embed="rId1">
                    <a:extLst>
                      <a:ext uri="{28A0092B-C50C-407E-A947-70E740481C1C}">
                        <a14:useLocalDpi xmlns:a14="http://schemas.microsoft.com/office/drawing/2010/main" val="0"/>
                      </a:ext>
                    </a:extLst>
                  </a:blip>
                  <a:stretch>
                    <a:fillRect/>
                  </a:stretch>
                </pic:blipFill>
                <pic:spPr>
                  <a:xfrm>
                    <a:off x="0" y="0"/>
                    <a:ext cx="800735" cy="998220"/>
                  </a:xfrm>
                  <a:prstGeom prst="rect">
                    <a:avLst/>
                  </a:prstGeom>
                </pic:spPr>
              </pic:pic>
            </a:graphicData>
          </a:graphic>
          <wp14:sizeRelH relativeFrom="margin">
            <wp14:pctWidth>0</wp14:pctWidth>
          </wp14:sizeRelH>
          <wp14:sizeRelV relativeFrom="margin">
            <wp14:pctHeight>0</wp14:pctHeight>
          </wp14:sizeRelV>
        </wp:anchor>
      </w:drawing>
    </w:r>
    <w:r w:rsidRPr="004029D7">
      <w:rPr>
        <w:rFonts w:cstheme="minorHAnsi"/>
        <w:b/>
        <w:bCs/>
        <w:color w:val="39A66A"/>
        <w:sz w:val="40"/>
        <w:szCs w:val="40"/>
      </w:rPr>
      <w:t>Urząd Miasta i Gminy Górzno</w:t>
    </w:r>
  </w:p>
  <w:p w14:paraId="02F311F1" w14:textId="3868F01C" w:rsidR="00ED4F5F" w:rsidRPr="004029D7" w:rsidRDefault="00ED4F5F" w:rsidP="004029D7">
    <w:pPr>
      <w:pStyle w:val="Nagwek"/>
      <w:spacing w:line="276" w:lineRule="auto"/>
      <w:ind w:left="1559" w:right="-284"/>
      <w:jc w:val="center"/>
      <w:rPr>
        <w:rFonts w:cstheme="minorHAnsi"/>
        <w:b/>
        <w:bCs/>
        <w:color w:val="39A66A"/>
      </w:rPr>
    </w:pPr>
    <w:r w:rsidRPr="004029D7">
      <w:rPr>
        <w:rFonts w:cstheme="minorHAnsi"/>
        <w:b/>
        <w:bCs/>
        <w:color w:val="39A66A"/>
      </w:rPr>
      <w:t>ul. Rynek 1</w:t>
    </w:r>
    <w:r w:rsidR="001C4BDC" w:rsidRPr="004029D7">
      <w:rPr>
        <w:rFonts w:cstheme="minorHAnsi"/>
        <w:b/>
        <w:bCs/>
        <w:color w:val="39A66A"/>
      </w:rPr>
      <w:t>,</w:t>
    </w:r>
    <w:r w:rsidRPr="004029D7">
      <w:rPr>
        <w:rFonts w:cstheme="minorHAnsi"/>
        <w:b/>
        <w:bCs/>
        <w:color w:val="39A66A"/>
      </w:rPr>
      <w:t xml:space="preserve"> 87-320 Górzno</w:t>
    </w:r>
    <w:r w:rsidR="001C4BDC" w:rsidRPr="004029D7">
      <w:rPr>
        <w:rFonts w:cstheme="minorHAnsi"/>
        <w:b/>
        <w:bCs/>
        <w:color w:val="39A66A"/>
      </w:rPr>
      <w:t>;</w:t>
    </w:r>
    <w:r w:rsidRPr="004029D7">
      <w:rPr>
        <w:rFonts w:cstheme="minorHAnsi"/>
        <w:b/>
        <w:bCs/>
        <w:color w:val="39A66A"/>
      </w:rPr>
      <w:t xml:space="preserve"> tel. </w:t>
    </w:r>
    <w:r w:rsidR="00A316D2" w:rsidRPr="004029D7">
      <w:rPr>
        <w:rFonts w:cstheme="minorHAnsi"/>
        <w:b/>
        <w:bCs/>
        <w:color w:val="39A66A"/>
      </w:rPr>
      <w:t>56</w:t>
    </w:r>
    <w:r w:rsidR="00A6349A" w:rsidRPr="004029D7">
      <w:rPr>
        <w:rFonts w:cstheme="minorHAnsi"/>
        <w:b/>
        <w:bCs/>
        <w:color w:val="39A66A"/>
      </w:rPr>
      <w:t> 644-83-51</w:t>
    </w:r>
    <w:r w:rsidR="001C4BDC" w:rsidRPr="004029D7">
      <w:rPr>
        <w:rFonts w:cstheme="minorHAnsi"/>
        <w:b/>
        <w:bCs/>
        <w:color w:val="39A66A"/>
      </w:rPr>
      <w:t>;</w:t>
    </w:r>
    <w:r w:rsidR="00635DCE" w:rsidRPr="004029D7">
      <w:rPr>
        <w:rFonts w:cstheme="minorHAnsi"/>
        <w:b/>
        <w:bCs/>
        <w:color w:val="39A66A"/>
      </w:rPr>
      <w:t xml:space="preserve"> fax</w:t>
    </w:r>
    <w:r w:rsidR="001C4BDC" w:rsidRPr="004029D7">
      <w:rPr>
        <w:rFonts w:cstheme="minorHAnsi"/>
        <w:b/>
        <w:bCs/>
        <w:color w:val="39A66A"/>
      </w:rPr>
      <w:t>.</w:t>
    </w:r>
    <w:r w:rsidR="00635DCE" w:rsidRPr="004029D7">
      <w:rPr>
        <w:rFonts w:cstheme="minorHAnsi"/>
        <w:b/>
        <w:bCs/>
        <w:color w:val="39A66A"/>
      </w:rPr>
      <w:t xml:space="preserve"> 56 644-83-63</w:t>
    </w:r>
  </w:p>
  <w:p w14:paraId="6685AE58" w14:textId="25642A51" w:rsidR="00635DCE" w:rsidRPr="004029D7" w:rsidRDefault="00635DCE" w:rsidP="004029D7">
    <w:pPr>
      <w:pStyle w:val="Nagwek"/>
      <w:spacing w:line="276" w:lineRule="auto"/>
      <w:ind w:left="1559" w:right="-284"/>
      <w:jc w:val="center"/>
      <w:rPr>
        <w:rFonts w:cstheme="minorHAnsi"/>
        <w:b/>
        <w:bCs/>
        <w:color w:val="5B9BD5"/>
        <w:lang w:val="en-US"/>
      </w:rPr>
    </w:pPr>
    <w:hyperlink r:id="rId2" w:history="1">
      <w:r w:rsidRPr="004029D7">
        <w:rPr>
          <w:rStyle w:val="Hipercze"/>
          <w:rFonts w:cstheme="minorHAnsi"/>
          <w:b/>
          <w:bCs/>
          <w:lang w:val="en-US"/>
        </w:rPr>
        <w:t>www.gorzno.pl</w:t>
      </w:r>
    </w:hyperlink>
    <w:r w:rsidRPr="004029D7">
      <w:rPr>
        <w:rFonts w:cstheme="minorHAnsi"/>
        <w:b/>
        <w:bCs/>
        <w:color w:val="538135"/>
        <w:lang w:val="en-US"/>
      </w:rPr>
      <w:t xml:space="preserve"> </w:t>
    </w:r>
    <w:r w:rsidRPr="004029D7">
      <w:rPr>
        <w:rFonts w:cstheme="minorHAnsi"/>
        <w:b/>
        <w:bCs/>
        <w:color w:val="39A66A"/>
        <w:lang w:val="en-US"/>
      </w:rPr>
      <w:t>email:</w:t>
    </w:r>
    <w:r w:rsidRPr="004029D7">
      <w:rPr>
        <w:rFonts w:cstheme="minorHAnsi"/>
        <w:b/>
        <w:bCs/>
        <w:color w:val="538135"/>
        <w:lang w:val="en-US"/>
      </w:rPr>
      <w:t xml:space="preserve"> </w:t>
    </w:r>
    <w:hyperlink r:id="rId3" w:history="1">
      <w:r w:rsidR="006A32C4" w:rsidRPr="004029D7">
        <w:rPr>
          <w:rStyle w:val="Hipercze"/>
          <w:rFonts w:cstheme="minorHAnsi"/>
          <w:b/>
          <w:bCs/>
          <w:lang w:val="en-US"/>
        </w:rPr>
        <w:t>urzad@gorzno.pl</w:t>
      </w:r>
    </w:hyperlink>
  </w:p>
  <w:p w14:paraId="76C1D751" w14:textId="0A9E0002" w:rsidR="006A32C4" w:rsidRPr="004029D7" w:rsidRDefault="006A32C4" w:rsidP="004029D7">
    <w:pPr>
      <w:pStyle w:val="Nagwek"/>
      <w:spacing w:line="276" w:lineRule="auto"/>
      <w:ind w:left="1559" w:right="-284"/>
      <w:jc w:val="center"/>
      <w:rPr>
        <w:rFonts w:cstheme="minorHAnsi"/>
        <w:b/>
        <w:bCs/>
        <w:color w:val="39A66A"/>
        <w:lang w:val="en-US"/>
      </w:rPr>
    </w:pPr>
    <w:r w:rsidRPr="004029D7">
      <w:rPr>
        <w:rFonts w:cstheme="minorHAnsi"/>
        <w:b/>
        <w:bCs/>
        <w:color w:val="39A66A"/>
        <w:lang w:val="en-US"/>
      </w:rPr>
      <w:t>ePUAP:</w:t>
    </w:r>
    <w:r w:rsidRPr="004029D7">
      <w:rPr>
        <w:rFonts w:cstheme="minorHAnsi"/>
        <w:color w:val="39A66A"/>
        <w:lang w:val="en-US"/>
      </w:rPr>
      <w:t xml:space="preserve"> </w:t>
    </w:r>
    <w:r w:rsidRPr="004029D7">
      <w:rPr>
        <w:rFonts w:cstheme="minorHAnsi"/>
        <w:b/>
        <w:bCs/>
        <w:color w:val="39A66A"/>
        <w:lang w:val="en-US"/>
      </w:rPr>
      <w:t>5xcdp888ss,  e -doręcz</w:t>
    </w:r>
    <w:r w:rsidR="00850D98">
      <w:rPr>
        <w:rFonts w:cstheme="minorHAnsi"/>
        <w:b/>
        <w:bCs/>
        <w:color w:val="39A66A"/>
        <w:lang w:val="en-US"/>
      </w:rPr>
      <w:t>e</w:t>
    </w:r>
    <w:r w:rsidRPr="004029D7">
      <w:rPr>
        <w:rFonts w:cstheme="minorHAnsi"/>
        <w:b/>
        <w:bCs/>
        <w:color w:val="39A66A"/>
        <w:lang w:val="en-US"/>
      </w:rPr>
      <w:t>nia AE:PL-98753-67225-SWRAJ-32</w:t>
    </w:r>
  </w:p>
  <w:p w14:paraId="6E3DB397" w14:textId="08329C98" w:rsidR="00635DCE" w:rsidRPr="006A32C4" w:rsidRDefault="00752DBA" w:rsidP="00635DCE">
    <w:pPr>
      <w:pStyle w:val="Nagwek"/>
      <w:ind w:left="1560"/>
      <w:jc w:val="center"/>
      <w:rPr>
        <w:rFonts w:ascii="Times New Roman" w:hAnsi="Times New Roman" w:cs="Times New Roman"/>
        <w:b/>
        <w:bCs/>
        <w:color w:val="538135"/>
        <w:sz w:val="36"/>
        <w:szCs w:val="36"/>
      </w:rPr>
    </w:pPr>
    <w:r w:rsidRPr="006A32C4">
      <w:rPr>
        <w:rFonts w:ascii="Times New Roman" w:hAnsi="Times New Roman" w:cs="Times New Roman"/>
        <w:b/>
        <w:bCs/>
        <w:noProof/>
        <w:color w:val="538135"/>
        <w:sz w:val="36"/>
        <w:szCs w:val="36"/>
      </w:rPr>
      <mc:AlternateContent>
        <mc:Choice Requires="wps">
          <w:drawing>
            <wp:anchor distT="0" distB="0" distL="114300" distR="114300" simplePos="0" relativeHeight="251659264" behindDoc="0" locked="0" layoutInCell="1" allowOverlap="1" wp14:anchorId="1D3A9F54" wp14:editId="73225C0F">
              <wp:simplePos x="0" y="0"/>
              <wp:positionH relativeFrom="column">
                <wp:posOffset>1026795</wp:posOffset>
              </wp:positionH>
              <wp:positionV relativeFrom="paragraph">
                <wp:posOffset>114935</wp:posOffset>
              </wp:positionV>
              <wp:extent cx="5400675" cy="635"/>
              <wp:effectExtent l="19050" t="17145" r="19050" b="20320"/>
              <wp:wrapNone/>
              <wp:docPr id="219"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675" cy="635"/>
                      </a:xfrm>
                      <a:prstGeom prst="straightConnector1">
                        <a:avLst/>
                      </a:prstGeom>
                      <a:noFill/>
                      <a:ln w="31750" cmpd="sng">
                        <a:solidFill>
                          <a:srgbClr val="39A66A"/>
                        </a:solidFill>
                        <a:prstDash val="solid"/>
                        <a:round/>
                        <a:headEnd type="none" w="med" len="med"/>
                        <a:tailEnd type="non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50C8F3B0" id="_x0000_t32" coordsize="21600,21600" o:spt="32" o:oned="t" path="m,l21600,21600e" filled="f">
              <v:path arrowok="t" fillok="f" o:connecttype="none"/>
              <o:lock v:ext="edit" shapetype="t"/>
            </v:shapetype>
            <v:shape id="AutoShape 3" o:spid="_x0000_s1026" type="#_x0000_t32" style="position:absolute;margin-left:80.85pt;margin-top:9.05pt;width:425.25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" strokecolor="#39a66a" strokeweight="2.5pt">
              <v:shadow color="#868686"/>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57315"/>
    <w:multiLevelType w:val="hybridMultilevel"/>
    <w:tmpl w:val="2FBED8CE"/>
    <w:lvl w:ilvl="0" w:tplc="0E1E10C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26136D96"/>
    <w:multiLevelType w:val="hybridMultilevel"/>
    <w:tmpl w:val="C8A4CDC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28DA6DF9"/>
    <w:multiLevelType w:val="hybridMultilevel"/>
    <w:tmpl w:val="7AE2AC4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58451939"/>
    <w:multiLevelType w:val="hybridMultilevel"/>
    <w:tmpl w:val="B8B819A8"/>
    <w:lvl w:ilvl="0" w:tplc="04150005">
      <w:start w:val="1"/>
      <w:numFmt w:val="bullet"/>
      <w:lvlText w:val=""/>
      <w:lvlJc w:val="left"/>
      <w:pPr>
        <w:ind w:left="1800" w:hanging="360"/>
      </w:pPr>
      <w:rPr>
        <w:rFonts w:ascii="Wingdings" w:hAnsi="Wingdings"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num w:numId="1" w16cid:durableId="887843214">
    <w:abstractNumId w:val="2"/>
  </w:num>
  <w:num w:numId="2" w16cid:durableId="1820682867">
    <w:abstractNumId w:val="0"/>
  </w:num>
  <w:num w:numId="3" w16cid:durableId="1882745423">
    <w:abstractNumId w:val="1"/>
  </w:num>
  <w:num w:numId="4" w16cid:durableId="17740853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F5F"/>
    <w:rsid w:val="00027633"/>
    <w:rsid w:val="00031A59"/>
    <w:rsid w:val="000A20F7"/>
    <w:rsid w:val="000A2EF1"/>
    <w:rsid w:val="000A30E7"/>
    <w:rsid w:val="000D4176"/>
    <w:rsid w:val="00111B3B"/>
    <w:rsid w:val="001211B6"/>
    <w:rsid w:val="00127E9A"/>
    <w:rsid w:val="00185C3E"/>
    <w:rsid w:val="001C4BDC"/>
    <w:rsid w:val="001D6EBF"/>
    <w:rsid w:val="00301A25"/>
    <w:rsid w:val="003A14CE"/>
    <w:rsid w:val="003E0CAF"/>
    <w:rsid w:val="004029D7"/>
    <w:rsid w:val="004239F4"/>
    <w:rsid w:val="00484ADB"/>
    <w:rsid w:val="004C1BF0"/>
    <w:rsid w:val="004E77FD"/>
    <w:rsid w:val="005919D8"/>
    <w:rsid w:val="00596A88"/>
    <w:rsid w:val="00604259"/>
    <w:rsid w:val="00635DCE"/>
    <w:rsid w:val="00656A4E"/>
    <w:rsid w:val="00680E02"/>
    <w:rsid w:val="00692B64"/>
    <w:rsid w:val="006A32C4"/>
    <w:rsid w:val="006C320C"/>
    <w:rsid w:val="006E66B2"/>
    <w:rsid w:val="007150DE"/>
    <w:rsid w:val="00735C36"/>
    <w:rsid w:val="00752DBA"/>
    <w:rsid w:val="007D66FA"/>
    <w:rsid w:val="007D79AE"/>
    <w:rsid w:val="00833102"/>
    <w:rsid w:val="00850D98"/>
    <w:rsid w:val="00896E0C"/>
    <w:rsid w:val="008C4CA9"/>
    <w:rsid w:val="0091173D"/>
    <w:rsid w:val="00967715"/>
    <w:rsid w:val="00A316D2"/>
    <w:rsid w:val="00A51B4E"/>
    <w:rsid w:val="00A6349A"/>
    <w:rsid w:val="00AA7A27"/>
    <w:rsid w:val="00AC4A7C"/>
    <w:rsid w:val="00B026ED"/>
    <w:rsid w:val="00B62EBD"/>
    <w:rsid w:val="00B70F58"/>
    <w:rsid w:val="00BD032C"/>
    <w:rsid w:val="00C60931"/>
    <w:rsid w:val="00CC1D93"/>
    <w:rsid w:val="00CC53A3"/>
    <w:rsid w:val="00CE604C"/>
    <w:rsid w:val="00DC780B"/>
    <w:rsid w:val="00DD125E"/>
    <w:rsid w:val="00DF0CEA"/>
    <w:rsid w:val="00DF7619"/>
    <w:rsid w:val="00E53B5C"/>
    <w:rsid w:val="00E72A32"/>
    <w:rsid w:val="00E979A3"/>
    <w:rsid w:val="00ED4F5F"/>
    <w:rsid w:val="00F43426"/>
    <w:rsid w:val="00FB003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2A83B5"/>
  <w15:chartTrackingRefBased/>
  <w15:docId w15:val="{751372DC-B0E9-4D22-A4F5-39269E7AB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D4F5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D4F5F"/>
  </w:style>
  <w:style w:type="paragraph" w:styleId="Stopka">
    <w:name w:val="footer"/>
    <w:basedOn w:val="Normalny"/>
    <w:link w:val="StopkaZnak"/>
    <w:uiPriority w:val="99"/>
    <w:unhideWhenUsed/>
    <w:rsid w:val="00ED4F5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D4F5F"/>
  </w:style>
  <w:style w:type="character" w:styleId="Hipercze">
    <w:name w:val="Hyperlink"/>
    <w:basedOn w:val="Domylnaczcionkaakapitu"/>
    <w:uiPriority w:val="99"/>
    <w:unhideWhenUsed/>
    <w:rsid w:val="00635DCE"/>
    <w:rPr>
      <w:color w:val="0563C1" w:themeColor="hyperlink"/>
      <w:u w:val="single"/>
    </w:rPr>
  </w:style>
  <w:style w:type="character" w:styleId="Nierozpoznanawzmianka">
    <w:name w:val="Unresolved Mention"/>
    <w:basedOn w:val="Domylnaczcionkaakapitu"/>
    <w:uiPriority w:val="99"/>
    <w:semiHidden/>
    <w:unhideWhenUsed/>
    <w:rsid w:val="00635DCE"/>
    <w:rPr>
      <w:color w:val="605E5C"/>
      <w:shd w:val="clear" w:color="auto" w:fill="E1DFDD"/>
    </w:rPr>
  </w:style>
  <w:style w:type="paragraph" w:styleId="Akapitzlist">
    <w:name w:val="List Paragraph"/>
    <w:basedOn w:val="Normalny"/>
    <w:uiPriority w:val="34"/>
    <w:qFormat/>
    <w:rsid w:val="008C4CA9"/>
    <w:pPr>
      <w:spacing w:line="256" w:lineRule="auto"/>
      <w:ind w:left="720"/>
      <w:contextualSpacing/>
    </w:pPr>
  </w:style>
  <w:style w:type="character" w:customStyle="1" w:styleId="elementor-icon-list-text">
    <w:name w:val="elementor-icon-list-text"/>
    <w:basedOn w:val="Domylnaczcionkaakapitu"/>
    <w:rsid w:val="008C4CA9"/>
  </w:style>
  <w:style w:type="character" w:styleId="Pogrubienie">
    <w:name w:val="Strong"/>
    <w:aliases w:val="Tekst treści (2) + 11 pt"/>
    <w:basedOn w:val="Domylnaczcionkaakapitu"/>
    <w:uiPriority w:val="22"/>
    <w:qFormat/>
    <w:rsid w:val="008C4CA9"/>
    <w:rPr>
      <w:rFonts w:ascii="Arial" w:eastAsia="Arial" w:hAnsi="Arial" w:cs="Arial" w:hint="default"/>
      <w:b/>
      <w:bCs/>
      <w:color w:val="000000"/>
      <w:spacing w:val="0"/>
      <w:w w:val="100"/>
      <w:position w:val="0"/>
      <w:sz w:val="22"/>
      <w:szCs w:val="22"/>
      <w:shd w:val="clear" w:color="auto" w:fill="FFFFFF"/>
      <w:lang w:val="pl-PL" w:eastAsia="pl-PL" w:bidi="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rzad@gorzno.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urzad@gorzno.pl"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mailto:urzad@gorzno.pl" TargetMode="External"/><Relationship Id="rId2" Type="http://schemas.openxmlformats.org/officeDocument/2006/relationships/hyperlink" Target="http://www.gorzno.pl" TargetMode="External"/><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69E66A-2897-400E-995F-D9335102BE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4</Pages>
  <Words>1159</Words>
  <Characters>6955</Characters>
  <Application>Microsoft Office Word</Application>
  <DocSecurity>0</DocSecurity>
  <Lines>57</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ZielinskiM</dc:creator>
  <cp:keywords/>
  <dc:description/>
  <cp:lastModifiedBy>Magdalena Jedraszek</cp:lastModifiedBy>
  <cp:revision>12</cp:revision>
  <cp:lastPrinted>2026-02-17T08:09:00Z</cp:lastPrinted>
  <dcterms:created xsi:type="dcterms:W3CDTF">2026-02-12T07:25:00Z</dcterms:created>
  <dcterms:modified xsi:type="dcterms:W3CDTF">2026-02-19T11:40:00Z</dcterms:modified>
</cp:coreProperties>
</file>