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6213A7EB" Type="http://schemas.openxmlformats.org/officeDocument/2006/relationships/officeDocument" Target="/word/document.xml" /><Relationship Id="coreR6213A7EB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/>
    <w:p>
      <w:pPr>
        <w:keepNext w:val="0"/>
        <w:keepLines w:val="0"/>
        <w:ind w:firstLine="0" w:left="0" w:right="0"/>
        <w:jc w:val="center"/>
        <w:rPr>
          <w:rFonts w:ascii="Times New Roman" w:hAnsi="Times New Roman"/>
          <w:sz w:val="22"/>
        </w:rPr>
      </w:pPr>
      <w:r>
        <w:rPr>
          <w:rFonts w:ascii="Times New Roman" w:hAnsi="Times New Roman"/>
          <w:b w:val="1"/>
          <w:caps w:val="0"/>
          <w:sz w:val="22"/>
        </w:rPr>
        <w:t>Uzasadnienie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 dniu 13 marca 2026r. do Rady Miejskiej w Górznie wpłynęła petycja w sprawie</w:t>
        <w:br w:type="textWrapping"/>
        <w:t>dotyczącej informowania rodziców o możliwych niepożądanych skutkach ubocznych szczepienia przeciwko HPV w związku z rozpoczęciem podawania szczepionki w szkołach podstawowych. Zgodnie z ustawą z dnia 11 lipca 2014r. o petycjach (Dz. U. z 2018r., poz.870) Przewodniczący Rady Miejskiej przekazał przedmiotową petycję do rozpatrzenia przez Komisję Skarg, Wniosków i Petycji.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Komisja Skarg, Wniosków i Petycji na posiedzeniu w dniu 28 maja 2026r. zapoznała się z treścią petycji, przeprowadziła analizę oraz wypracowała opinię. Komisja zwróciła uwagę, iż art. 7 Konstytucji RP stanowi, iż organy władzy publicznej działają na podstawie i w granicach prawa.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Zgodnie z art. 2 ust.3 ustawy z dnia 11 lipca 2014r. o petycjach (Dz. U. z 2018r., poz.870) przedmiotem petycji może być żądanie w szczególności, zmiany przepisów prawa, podjęcia rozstrzygnięcia lub innego działania w sprawie dotyczącej przedmiotu wnoszącego petycję, życia zbiorowego lub wartości wymagających szczególnej ochrony w imię dobra wspólnego, mieszczących się w zakresie zadań i kompetencji adresata petycji.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Po dokonaniu analizy Komisja Skarg, Wniosków i Petycji ustaliła, że petycja nie zasługuje na</w:t>
        <w:br w:type="textWrapping"/>
        <w:t>uwzględnienie, gdyż postulaty w niej zawarte nie leżą w zakresie kompetencji organów samorządu</w:t>
        <w:br w:type="textWrapping"/>
        <w:t>terytorialnego. Wszelkie informacje odnośnie szczepień są udostępnione do zapoznania na stronie</w:t>
        <w:br w:type="textWrapping"/>
        <w:t>internetowej Ministerstwa Zdrowia, szczepienia są dobrowolne. Ministerstwo Zdrowia i podległe mu</w:t>
        <w:br w:type="textWrapping"/>
        <w:t>instytucje prowadzą działania profilaktyczne oraz edukacyjne w zakresie zdrowia publicznego na poziomie ogólnokrajowym. Komisja nie rekomenduje zamieszczania otrzymanych treści na stronach urzędu i przekazania ich do Dyrekcji placówek oświatowych.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Członkowie Komisji Skarg, Wniosków i Petycji nie posiadają specjalistycznej wiedzy medycznej umożliwiającej weryfikację zawartych w petycji informacji, w związku z powyższym rozpowszechnienie materiałów, których treść nie została zatwierdzona przez właściwe organy państwowe, może w ocenie komisji, rodzić potencjalną odpowiedzialność organu za skutki rozpowszechniania niezweryfikowanych treści.</w:t>
      </w:r>
    </w:p>
    <w:p>
      <w:pPr>
        <w:keepNext w:val="0"/>
        <w:keepLines w:val="0"/>
        <w:spacing w:lineRule="auto" w:line="240" w:before="120" w:after="120" w:beforeAutospacing="0" w:afterAutospacing="0"/>
        <w:ind w:firstLine="227" w:left="283" w:right="0"/>
        <w:jc w:val="both"/>
        <w:rPr>
          <w:rFonts w:ascii="Times New Roman" w:hAnsi="Times New Roman"/>
          <w:b w:val="0"/>
          <w:caps w:val="0"/>
          <w:sz w:val="22"/>
        </w:rPr>
      </w:pPr>
      <w:r>
        <w:rPr>
          <w:rFonts w:ascii="Times New Roman" w:hAnsi="Times New Roman"/>
          <w:b w:val="0"/>
          <w:caps w:val="0"/>
          <w:sz w:val="22"/>
        </w:rPr>
        <w:t>W związku z powyższym Rada Miejska w Górznie po zapoznaniu się ze stanowiskiem</w:t>
        <w:br w:type="textWrapping"/>
        <w:t>Komisji Skarg, Wniosków i Petycji uznaje petycję za bezzasadną.</w:t>
      </w:r>
    </w:p>
    <w:sectPr>
      <w:endnotePr>
        <w:numFmt w:val="decimal"/>
      </w:endnotePr>
      <w:type w:val="nextPage"/>
      <w:pgSz w:w="11906" w:h="16838" w:code="0"/>
      <w:pgMar w:left="1020" w:right="1020" w:top="992" w:bottom="992" w:header="708" w:footer="708" w:gutter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0"/>
        <w:u w:val="none"/>
        <w:shd w:val="clear" w:color="auto" w:fill="auto"/>
        <w:vertAlign w:val="baseline"/>
        <w:lang w:val="pl-PL" w:bidi="pl-PL" w:eastAsia="pl-PL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>
      <w:jc w:val="both"/>
    </w:pPr>
    <w:rPr>
      <w:rFonts w:ascii="Times New Roman" w:hAnsi="Times New Roman"/>
      <w:sz w:val="22"/>
      <w:lang w:val="pl-PL" w:bidi="pl-PL" w:eastAsia="pl-PL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semiHidden/>
    <w:rPr>
      <w:lang w:val="pl-PL" w:bidi="pl-PL"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category>Akt prawny</cp:category>
  <dc:creator>JaroszewskaM</dc:creator>
  <dcterms:created xsi:type="dcterms:W3CDTF">2026-05-29T08:38:26Z</dcterms:created>
  <cp:lastModifiedBy>JaroszewskaM</cp:lastModifiedBy>
  <dcterms:modified xsi:type="dcterms:W3CDTF">2026-06-01T12:52:41Z</dcterms:modified>
  <cp:revision>5</cp:revision>
  <dc:subject>w sprawie rozpatrzenia petycji dotyczącej szczepień przeciwko HPV w szkołach</dc:subject>
  <dc:title>Uchwała nr  XXV/168/2026 z dnia 1 czerwca 2026 r.</dc:title>
</cp:coreProperties>
</file>