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A8A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RADA MIEJSKA                                                                  </w:t>
      </w:r>
    </w:p>
    <w:p w14:paraId="74DA0129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24"/>
          <w:lang w:val="pl-PL" w:eastAsia="pl-PL"/>
        </w:rPr>
      </w:pPr>
      <w:r w:rsidRPr="00151B4C">
        <w:rPr>
          <w:rFonts w:asciiTheme="minorHAnsi" w:hAnsiTheme="minorHAnsi" w:cstheme="minorHAnsi"/>
          <w:sz w:val="24"/>
          <w:lang w:val="pl-PL" w:eastAsia="pl-PL"/>
        </w:rPr>
        <w:t xml:space="preserve">   W GÓRZNIE</w:t>
      </w:r>
    </w:p>
    <w:p w14:paraId="6A6B8AB6" w14:textId="77777777" w:rsidR="007834C4" w:rsidRPr="00151B4C" w:rsidRDefault="007834C4" w:rsidP="007834C4">
      <w:pPr>
        <w:tabs>
          <w:tab w:val="left" w:pos="993"/>
          <w:tab w:val="left" w:pos="6375"/>
        </w:tabs>
        <w:spacing w:after="0"/>
        <w:rPr>
          <w:rFonts w:asciiTheme="minorHAnsi" w:hAnsiTheme="minorHAnsi" w:cstheme="minorHAnsi"/>
          <w:sz w:val="4"/>
          <w:szCs w:val="4"/>
          <w:lang w:val="pl-PL" w:eastAsia="pl-PL"/>
        </w:rPr>
      </w:pPr>
    </w:p>
    <w:p w14:paraId="3AB55C08" w14:textId="77777777" w:rsidR="007834C4" w:rsidRPr="00151B4C" w:rsidRDefault="007834C4" w:rsidP="007834C4">
      <w:pPr>
        <w:pStyle w:val="Nagwek1"/>
        <w:spacing w:before="0"/>
        <w:jc w:val="center"/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</w:pPr>
      <w:r w:rsidRPr="00151B4C">
        <w:rPr>
          <w:rFonts w:asciiTheme="minorHAnsi" w:hAnsiTheme="minorHAnsi" w:cstheme="minorHAnsi"/>
          <w:color w:val="000000" w:themeColor="text1"/>
          <w:sz w:val="24"/>
          <w:szCs w:val="24"/>
          <w:lang w:val="pl-PL" w:eastAsia="pl-PL"/>
        </w:rPr>
        <w:t>INFORMACJA</w:t>
      </w:r>
    </w:p>
    <w:p w14:paraId="3D2C2230" w14:textId="77777777" w:rsidR="007E5B63" w:rsidRPr="007E5B63" w:rsidRDefault="007E5B63" w:rsidP="007E5B63">
      <w:pPr>
        <w:spacing w:after="0"/>
        <w:ind w:firstLine="708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 xml:space="preserve">   Uprzejmie zawiadamiam, że w dniu </w:t>
      </w:r>
      <w:r w:rsidRPr="007E5B63">
        <w:rPr>
          <w:rFonts w:ascii="Calibri" w:hAnsi="Calibri" w:cs="Calibri"/>
          <w:b/>
          <w:sz w:val="24"/>
          <w:lang w:val="pl-PL" w:eastAsia="pl-PL"/>
        </w:rPr>
        <w:t>29 czerwca 2026 r. (poniedziałek) o godz. 13.00</w:t>
      </w:r>
      <w:r w:rsidRPr="007E5B63">
        <w:rPr>
          <w:rFonts w:ascii="Calibri" w:hAnsi="Calibri" w:cs="Calibri"/>
          <w:sz w:val="24"/>
          <w:lang w:val="pl-PL" w:eastAsia="pl-PL"/>
        </w:rPr>
        <w:t xml:space="preserve">, </w:t>
      </w:r>
      <w:r w:rsidRPr="007E5B63">
        <w:rPr>
          <w:rFonts w:ascii="Calibri" w:hAnsi="Calibri" w:cs="Calibri"/>
          <w:sz w:val="24"/>
          <w:lang w:val="pl-PL" w:eastAsia="pl-PL"/>
        </w:rPr>
        <w:br/>
      </w:r>
      <w:r w:rsidRPr="007E5B63">
        <w:rPr>
          <w:rFonts w:ascii="Calibri" w:hAnsi="Calibri" w:cs="Calibri"/>
          <w:sz w:val="24"/>
          <w:lang w:val="pl-PL"/>
        </w:rPr>
        <w:t>w Urzędzie Miasta i Gminy</w:t>
      </w:r>
      <w:r w:rsidRPr="007E5B63">
        <w:rPr>
          <w:rFonts w:ascii="Calibri" w:hAnsi="Calibri" w:cs="Calibri"/>
          <w:color w:val="FF0000"/>
          <w:sz w:val="24"/>
          <w:lang w:val="pl-PL"/>
        </w:rPr>
        <w:t xml:space="preserve"> </w:t>
      </w:r>
      <w:r w:rsidRPr="007E5B63">
        <w:rPr>
          <w:rFonts w:ascii="Calibri" w:hAnsi="Calibri" w:cs="Calibri"/>
          <w:sz w:val="24"/>
          <w:lang w:val="pl-PL"/>
        </w:rPr>
        <w:t xml:space="preserve">w Górznie w sali posiedzeń, </w:t>
      </w:r>
      <w:r w:rsidRPr="007E5B63">
        <w:rPr>
          <w:rFonts w:ascii="Calibri" w:hAnsi="Calibri" w:cs="Calibri"/>
          <w:sz w:val="24"/>
          <w:lang w:val="pl-PL" w:eastAsia="pl-PL"/>
        </w:rPr>
        <w:t xml:space="preserve">odbędzie się XXVI Sesja Rady Miejskiej. </w:t>
      </w:r>
    </w:p>
    <w:p w14:paraId="612859E3" w14:textId="77777777" w:rsidR="007E5B63" w:rsidRPr="007E5B63" w:rsidRDefault="007E5B63" w:rsidP="007E5B63">
      <w:pPr>
        <w:spacing w:after="0"/>
        <w:ind w:firstLine="708"/>
        <w:jc w:val="both"/>
        <w:rPr>
          <w:rFonts w:ascii="Calibri" w:hAnsi="Calibri" w:cs="Calibri"/>
          <w:sz w:val="4"/>
          <w:szCs w:val="4"/>
          <w:lang w:val="pl-PL" w:eastAsia="pl-PL"/>
        </w:rPr>
      </w:pPr>
    </w:p>
    <w:p w14:paraId="640D3A1F" w14:textId="77777777" w:rsidR="007E5B63" w:rsidRPr="007E5B63" w:rsidRDefault="007E5B63" w:rsidP="007E5B63">
      <w:pPr>
        <w:spacing w:after="0"/>
        <w:ind w:firstLine="708"/>
        <w:jc w:val="both"/>
        <w:rPr>
          <w:rFonts w:ascii="Calibri" w:hAnsi="Calibri" w:cs="Calibri"/>
          <w:sz w:val="4"/>
          <w:szCs w:val="4"/>
          <w:lang w:val="pl-PL" w:eastAsia="pl-PL"/>
        </w:rPr>
      </w:pPr>
    </w:p>
    <w:p w14:paraId="6A7B9D3D" w14:textId="77777777" w:rsidR="007E5B63" w:rsidRPr="007E5B63" w:rsidRDefault="007E5B63" w:rsidP="007E5B63">
      <w:pPr>
        <w:spacing w:after="0"/>
        <w:jc w:val="both"/>
        <w:rPr>
          <w:rFonts w:ascii="Calibri" w:hAnsi="Calibri" w:cs="Calibri"/>
          <w:sz w:val="24"/>
          <w:u w:val="single"/>
          <w:lang w:val="pl-PL" w:eastAsia="pl-PL"/>
        </w:rPr>
      </w:pPr>
      <w:r w:rsidRPr="007E5B63">
        <w:rPr>
          <w:rFonts w:ascii="Calibri" w:hAnsi="Calibri" w:cs="Calibri"/>
          <w:sz w:val="24"/>
          <w:u w:val="single"/>
          <w:lang w:val="pl-PL" w:eastAsia="pl-PL"/>
        </w:rPr>
        <w:t>Proponowany porządek obrad:</w:t>
      </w:r>
    </w:p>
    <w:p w14:paraId="234C0F2B" w14:textId="77777777" w:rsidR="007E5B63" w:rsidRPr="007E5B63" w:rsidRDefault="007E5B63" w:rsidP="007E5B63">
      <w:pPr>
        <w:spacing w:after="0"/>
        <w:jc w:val="both"/>
        <w:rPr>
          <w:rFonts w:ascii="Calibri" w:hAnsi="Calibri" w:cs="Calibri"/>
          <w:sz w:val="4"/>
          <w:szCs w:val="4"/>
          <w:u w:val="single"/>
          <w:lang w:val="pl-PL" w:eastAsia="pl-PL"/>
        </w:rPr>
      </w:pPr>
    </w:p>
    <w:p w14:paraId="37EEAE93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left" w:pos="709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>Otwarcie obrad.</w:t>
      </w:r>
    </w:p>
    <w:p w14:paraId="5AAC21F4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>Stwierdzenie quorum.</w:t>
      </w:r>
    </w:p>
    <w:p w14:paraId="189F84B4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>Wybór Sekretarza obrad.</w:t>
      </w:r>
    </w:p>
    <w:p w14:paraId="3AB2B8EB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>Przyjęcie porządku obrad.</w:t>
      </w:r>
    </w:p>
    <w:p w14:paraId="756CECCE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 xml:space="preserve">Przyjęcie protokołu z poprzedniej sesji.   </w:t>
      </w:r>
    </w:p>
    <w:p w14:paraId="6EC58814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Calibri" w:hAnsi="Calibri" w:cs="Calibri"/>
          <w:sz w:val="24"/>
          <w:lang w:val="pl-PL" w:eastAsia="pl-PL"/>
        </w:rPr>
      </w:pPr>
      <w:r w:rsidRPr="007E5B63">
        <w:rPr>
          <w:rFonts w:ascii="Calibri" w:hAnsi="Calibri" w:cs="Calibri"/>
          <w:sz w:val="24"/>
          <w:lang w:val="pl-PL" w:eastAsia="pl-PL"/>
        </w:rPr>
        <w:t xml:space="preserve">Informacja z wykonania uchwał Rady Miejskiej w Górznie. </w:t>
      </w:r>
    </w:p>
    <w:p w14:paraId="2B02612D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7E5B63">
        <w:rPr>
          <w:rFonts w:ascii="Calibri" w:eastAsia="Calibri" w:hAnsi="Calibri" w:cs="Calibri"/>
          <w:sz w:val="24"/>
          <w:lang w:val="pl-PL"/>
        </w:rPr>
        <w:t>Informacja przewodniczących komisji o pracach w komisji.</w:t>
      </w:r>
    </w:p>
    <w:p w14:paraId="1556C335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7E5B63">
        <w:rPr>
          <w:rFonts w:ascii="Calibri" w:eastAsia="Calibri" w:hAnsi="Calibri" w:cs="Calibri"/>
          <w:sz w:val="24"/>
          <w:lang w:val="pl-PL"/>
        </w:rPr>
        <w:t>Sprawozdanie z pracy Burmistrza Miasta i Gminy w Górznie między sesjami.</w:t>
      </w:r>
    </w:p>
    <w:p w14:paraId="3C8B8326" w14:textId="77777777" w:rsidR="007E5B63" w:rsidRPr="007E5B63" w:rsidRDefault="007E5B63" w:rsidP="007E5B63">
      <w:pPr>
        <w:numPr>
          <w:ilvl w:val="0"/>
          <w:numId w:val="1"/>
        </w:numPr>
        <w:tabs>
          <w:tab w:val="clear" w:pos="644"/>
          <w:tab w:val="num" w:pos="720"/>
        </w:tabs>
        <w:ind w:left="720"/>
        <w:contextualSpacing/>
        <w:jc w:val="both"/>
        <w:rPr>
          <w:rFonts w:ascii="Calibri" w:eastAsia="Calibri" w:hAnsi="Calibri" w:cs="Calibri"/>
          <w:sz w:val="24"/>
          <w:lang w:val="pl-PL"/>
        </w:rPr>
      </w:pPr>
      <w:r w:rsidRPr="007E5B63">
        <w:rPr>
          <w:rFonts w:ascii="Calibri" w:eastAsia="Calibri" w:hAnsi="Calibri" w:cs="Calibri"/>
          <w:sz w:val="24"/>
          <w:lang w:val="pl-PL"/>
        </w:rPr>
        <w:t>Rozpatrzenie projektów uchwał:</w:t>
      </w:r>
    </w:p>
    <w:p w14:paraId="23547B03" w14:textId="5CB33566" w:rsidR="007E5B63" w:rsidRPr="007E5B63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 w:rsidRPr="007E5B63">
        <w:rPr>
          <w:sz w:val="24"/>
        </w:rPr>
        <w:t>w sprawie udzielenia Burmistrzowi Miasta i Gminy Górzno wotum zaufania – przedstawienie uchwały,</w:t>
      </w:r>
    </w:p>
    <w:p w14:paraId="7AFFD796" w14:textId="77777777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 xml:space="preserve">- rozpatrzenie raportu o stanie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 za 2025 rok – debata nad raportem,</w:t>
      </w:r>
    </w:p>
    <w:p w14:paraId="43FE89DB" w14:textId="77777777" w:rsidR="007E5B63" w:rsidRPr="002F008C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 xml:space="preserve">- rozpatrzenie uchwały w sprawie udzielenia Burmistrzowi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 wotum zaufania.</w:t>
      </w:r>
    </w:p>
    <w:p w14:paraId="16FB73D9" w14:textId="573FB3B1" w:rsidR="007E5B63" w:rsidRPr="007E5B63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 w:rsidRPr="007E5B63">
        <w:rPr>
          <w:sz w:val="24"/>
        </w:rPr>
        <w:t>w sprawie zatwierdzenia sprawozdania z wykonania budżetu za 2025 rok – przedstawienie uchwały,</w:t>
      </w:r>
    </w:p>
    <w:p w14:paraId="479804C7" w14:textId="2558373A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 xml:space="preserve">- przedstawienie opinii RIO o przedłożonym przez Burmistrza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 sprawozdaniu </w:t>
      </w:r>
      <w:r>
        <w:rPr>
          <w:sz w:val="24"/>
        </w:rPr>
        <w:t xml:space="preserve">                      </w:t>
      </w:r>
      <w:r>
        <w:rPr>
          <w:sz w:val="24"/>
        </w:rPr>
        <w:t xml:space="preserve">z wykonania budżetu za 2025 rok wraz z informacją o stanie mienia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Górzno,</w:t>
      </w:r>
    </w:p>
    <w:p w14:paraId="2DFC21EF" w14:textId="77777777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>- dyskusja nad sprawozdaniem finansowym,</w:t>
      </w:r>
    </w:p>
    <w:p w14:paraId="3CAE86EC" w14:textId="77777777" w:rsidR="007E5B63" w:rsidRPr="006850ED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>- rozpatrzenie uchwały w sprawie zatwierdzenia sprawozdania z wykonania budżetu za rok 2025.</w:t>
      </w:r>
    </w:p>
    <w:p w14:paraId="0E7ACEF3" w14:textId="77777777" w:rsidR="007E5B63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 w:rsidRPr="002F008C">
        <w:rPr>
          <w:sz w:val="24"/>
        </w:rPr>
        <w:t>w sprawie udzielenia Burmistrzowi Miasta i Gminy Górzno absolutorium z tytułu wykonania budżetu Miasta i Gminy za 202</w:t>
      </w:r>
      <w:r>
        <w:rPr>
          <w:sz w:val="24"/>
        </w:rPr>
        <w:t>5</w:t>
      </w:r>
      <w:r w:rsidRPr="002F008C">
        <w:rPr>
          <w:sz w:val="24"/>
        </w:rPr>
        <w:t xml:space="preserve"> rok</w:t>
      </w:r>
      <w:r>
        <w:rPr>
          <w:sz w:val="24"/>
        </w:rPr>
        <w:t xml:space="preserve"> – przedstawienie uchwały,</w:t>
      </w:r>
    </w:p>
    <w:p w14:paraId="1861F122" w14:textId="77777777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>- przedstawienie wniosku Komisji Rewizyjnej o udzielenie absolutorium,</w:t>
      </w:r>
    </w:p>
    <w:p w14:paraId="006C6951" w14:textId="77777777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 xml:space="preserve">- dyskusja nad projektem uchwały, </w:t>
      </w:r>
    </w:p>
    <w:p w14:paraId="5A10F23C" w14:textId="77777777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 xml:space="preserve">- przedstawienie opinii RIO o wniosku Komisji Rewizyjnej w sprawie udzielenia absolutorium Burmistrzowi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 za 2025 rok,</w:t>
      </w:r>
    </w:p>
    <w:p w14:paraId="5729CF46" w14:textId="77777777" w:rsidR="007E5B63" w:rsidRDefault="007E5B63" w:rsidP="007E5B63">
      <w:pPr>
        <w:pStyle w:val="Akapitzlist"/>
        <w:spacing w:after="0"/>
        <w:ind w:left="1080"/>
        <w:jc w:val="both"/>
        <w:rPr>
          <w:sz w:val="24"/>
        </w:rPr>
      </w:pPr>
      <w:r>
        <w:rPr>
          <w:sz w:val="24"/>
        </w:rPr>
        <w:t xml:space="preserve">- rozpatrzenie uchwały w sprawie udzielenia Burmistrzowi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 absolutorium z tytułu wykonania budżetu </w:t>
      </w:r>
      <w:proofErr w:type="spellStart"/>
      <w:r>
        <w:rPr>
          <w:sz w:val="24"/>
        </w:rPr>
        <w:t>MiG</w:t>
      </w:r>
      <w:proofErr w:type="spellEnd"/>
      <w:r>
        <w:rPr>
          <w:sz w:val="24"/>
        </w:rPr>
        <w:t xml:space="preserve"> Górzno za 2025 rok.</w:t>
      </w:r>
    </w:p>
    <w:p w14:paraId="7A018FCF" w14:textId="77777777" w:rsidR="007E5B63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sz w:val="24"/>
        </w:rPr>
        <w:t>w sprawie zmiany Wieloletniej Prognozy Finansowej Miasta i Gminy Górzno na lata 2026 – 2035,</w:t>
      </w:r>
    </w:p>
    <w:p w14:paraId="28F7012B" w14:textId="77777777" w:rsidR="007E5B63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sz w:val="24"/>
        </w:rPr>
        <w:t>w sprawie zmian w budżecie Miasta i Gminy Górzno na 2026 rok,</w:t>
      </w:r>
    </w:p>
    <w:p w14:paraId="26F4A9F6" w14:textId="7C33127E" w:rsidR="007E5B63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sz w:val="24"/>
        </w:rPr>
        <w:t xml:space="preserve">w sprawie wyrażenia zgody na zbycie części nieruchomości gruntowej stanowiącej własność Miasta </w:t>
      </w:r>
      <w:r>
        <w:rPr>
          <w:sz w:val="24"/>
        </w:rPr>
        <w:t xml:space="preserve">    </w:t>
      </w:r>
      <w:r>
        <w:rPr>
          <w:sz w:val="24"/>
        </w:rPr>
        <w:t>i Gminy Górzno,</w:t>
      </w:r>
    </w:p>
    <w:p w14:paraId="132905F5" w14:textId="62073C03" w:rsidR="007E5B63" w:rsidRPr="002F008C" w:rsidRDefault="007E5B63" w:rsidP="007E5B63">
      <w:pPr>
        <w:pStyle w:val="Akapitzlist"/>
        <w:numPr>
          <w:ilvl w:val="0"/>
          <w:numId w:val="8"/>
        </w:numPr>
        <w:spacing w:after="0"/>
        <w:jc w:val="both"/>
        <w:rPr>
          <w:sz w:val="24"/>
        </w:rPr>
      </w:pPr>
      <w:r>
        <w:rPr>
          <w:sz w:val="24"/>
        </w:rPr>
        <w:t>w sprawie wyrażenia zgody na zbycie części nieruchomości gruntowej stanowiącej własność Miasta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i Gminy Górzno.</w:t>
      </w:r>
    </w:p>
    <w:p w14:paraId="67EA54EB" w14:textId="150088D0" w:rsidR="00151B4C" w:rsidRPr="00FE3C96" w:rsidRDefault="00151B4C" w:rsidP="00FE3C96">
      <w:pPr>
        <w:spacing w:before="240" w:after="24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FE3C96">
        <w:rPr>
          <w:rFonts w:asciiTheme="minorHAnsi" w:eastAsia="Calibri" w:hAnsiTheme="minorHAnsi" w:cstheme="minorHAnsi"/>
          <w:sz w:val="24"/>
          <w:lang w:val="pl-PL"/>
        </w:rPr>
        <w:t>1</w:t>
      </w:r>
      <w:r w:rsidR="00233B5C">
        <w:rPr>
          <w:rFonts w:asciiTheme="minorHAnsi" w:eastAsia="Calibri" w:hAnsiTheme="minorHAnsi" w:cstheme="minorHAnsi"/>
          <w:sz w:val="24"/>
          <w:lang w:val="pl-PL"/>
        </w:rPr>
        <w:t>0</w:t>
      </w:r>
      <w:r w:rsidRPr="00FE3C96">
        <w:rPr>
          <w:rFonts w:asciiTheme="minorHAnsi" w:eastAsia="Calibri" w:hAnsiTheme="minorHAnsi" w:cstheme="minorHAnsi"/>
          <w:sz w:val="24"/>
          <w:lang w:val="pl-PL"/>
        </w:rPr>
        <w:t>. Zgłaszanie interpelacji.</w:t>
      </w:r>
    </w:p>
    <w:p w14:paraId="23C8A2ED" w14:textId="59F8F920" w:rsidR="00151B4C" w:rsidRPr="00151B4C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1</w:t>
      </w:r>
      <w:r w:rsidR="00233B5C">
        <w:rPr>
          <w:rFonts w:asciiTheme="minorHAnsi" w:eastAsia="Calibri" w:hAnsiTheme="minorHAnsi" w:cstheme="minorHAnsi"/>
          <w:sz w:val="24"/>
          <w:lang w:val="pl-PL"/>
        </w:rPr>
        <w:t>1</w:t>
      </w:r>
      <w:r w:rsidRPr="00151B4C">
        <w:rPr>
          <w:rFonts w:asciiTheme="minorHAnsi" w:eastAsia="Calibri" w:hAnsiTheme="minorHAnsi" w:cstheme="minorHAnsi"/>
          <w:sz w:val="24"/>
          <w:lang w:val="pl-PL"/>
        </w:rPr>
        <w:t>. Odpowiedzi na interpelacje.</w:t>
      </w:r>
    </w:p>
    <w:p w14:paraId="631F129F" w14:textId="4EC2A5F3" w:rsidR="00151B4C" w:rsidRPr="00151B4C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1</w:t>
      </w:r>
      <w:r w:rsidR="00233B5C">
        <w:rPr>
          <w:rFonts w:asciiTheme="minorHAnsi" w:eastAsia="Calibri" w:hAnsiTheme="minorHAnsi" w:cstheme="minorHAnsi"/>
          <w:sz w:val="24"/>
          <w:lang w:val="pl-PL"/>
        </w:rPr>
        <w:t>2</w:t>
      </w:r>
      <w:r w:rsidRPr="00151B4C">
        <w:rPr>
          <w:rFonts w:asciiTheme="minorHAnsi" w:eastAsia="Calibri" w:hAnsiTheme="minorHAnsi" w:cstheme="minorHAnsi"/>
          <w:sz w:val="24"/>
          <w:lang w:val="pl-PL"/>
        </w:rPr>
        <w:t>. Sprawy różne i wolne wnioski.</w:t>
      </w:r>
    </w:p>
    <w:p w14:paraId="3A1A4444" w14:textId="6FC527D0" w:rsidR="00151B4C" w:rsidRPr="00151B4C" w:rsidRDefault="00151B4C" w:rsidP="00151B4C">
      <w:pPr>
        <w:spacing w:after="0"/>
        <w:ind w:firstLine="360"/>
        <w:contextualSpacing/>
        <w:rPr>
          <w:rFonts w:asciiTheme="minorHAnsi" w:eastAsia="Calibri" w:hAnsiTheme="minorHAnsi" w:cstheme="minorHAnsi"/>
          <w:sz w:val="24"/>
          <w:lang w:val="pl-PL"/>
        </w:rPr>
      </w:pPr>
      <w:r w:rsidRPr="00151B4C">
        <w:rPr>
          <w:rFonts w:asciiTheme="minorHAnsi" w:eastAsia="Calibri" w:hAnsiTheme="minorHAnsi" w:cstheme="minorHAnsi"/>
          <w:sz w:val="24"/>
          <w:lang w:val="pl-PL"/>
        </w:rPr>
        <w:t>1</w:t>
      </w:r>
      <w:r w:rsidR="00233B5C">
        <w:rPr>
          <w:rFonts w:asciiTheme="minorHAnsi" w:eastAsia="Calibri" w:hAnsiTheme="minorHAnsi" w:cstheme="minorHAnsi"/>
          <w:sz w:val="24"/>
          <w:lang w:val="pl-PL"/>
        </w:rPr>
        <w:t>3</w:t>
      </w:r>
      <w:r w:rsidRPr="00151B4C">
        <w:rPr>
          <w:rFonts w:asciiTheme="minorHAnsi" w:eastAsia="Calibri" w:hAnsiTheme="minorHAnsi" w:cstheme="minorHAnsi"/>
          <w:sz w:val="24"/>
          <w:lang w:val="pl-PL"/>
        </w:rPr>
        <w:t>. Zakończenie obrad.</w:t>
      </w:r>
    </w:p>
    <w:p w14:paraId="1CB9AAC3" w14:textId="77777777" w:rsidR="00151B4C" w:rsidRPr="007E5B63" w:rsidRDefault="00151B4C" w:rsidP="00151B4C">
      <w:pPr>
        <w:spacing w:after="0"/>
        <w:ind w:firstLine="426"/>
        <w:contextualSpacing/>
        <w:rPr>
          <w:rFonts w:asciiTheme="minorHAnsi" w:eastAsia="Calibri" w:hAnsiTheme="minorHAnsi" w:cstheme="minorHAnsi"/>
          <w:sz w:val="4"/>
          <w:szCs w:val="4"/>
          <w:lang w:val="pl-PL"/>
        </w:rPr>
      </w:pPr>
    </w:p>
    <w:p w14:paraId="08F66AB0" w14:textId="583A0560" w:rsidR="007E5B63" w:rsidRPr="007E5B63" w:rsidRDefault="007E5B63" w:rsidP="007E5B63">
      <w:pPr>
        <w:tabs>
          <w:tab w:val="left" w:pos="0"/>
        </w:tabs>
        <w:spacing w:line="240" w:lineRule="auto"/>
        <w:jc w:val="both"/>
        <w:rPr>
          <w:rFonts w:ascii="Calibri" w:hAnsi="Calibri" w:cs="Calibri"/>
          <w:b/>
          <w:sz w:val="24"/>
          <w:lang w:val="pl-PL"/>
        </w:rPr>
      </w:pPr>
      <w:r w:rsidRPr="007E5B63">
        <w:rPr>
          <w:rFonts w:ascii="Calibri" w:hAnsi="Calibri" w:cs="Calibri"/>
          <w:sz w:val="24"/>
          <w:lang w:val="pl-PL"/>
        </w:rPr>
        <w:t xml:space="preserve">Informuję, że </w:t>
      </w:r>
      <w:r w:rsidRPr="007E5B63">
        <w:rPr>
          <w:rFonts w:ascii="Calibri" w:hAnsi="Calibri" w:cs="Calibri"/>
          <w:b/>
          <w:bCs/>
          <w:sz w:val="24"/>
          <w:lang w:val="pl-PL"/>
        </w:rPr>
        <w:t>wspólne posiedzenie komisji</w:t>
      </w:r>
      <w:r w:rsidRPr="007E5B63">
        <w:rPr>
          <w:rFonts w:ascii="Calibri" w:hAnsi="Calibri" w:cs="Calibri"/>
          <w:sz w:val="24"/>
          <w:lang w:val="pl-PL"/>
        </w:rPr>
        <w:t xml:space="preserve"> odbędzie się w dniu </w:t>
      </w:r>
      <w:r w:rsidRPr="007E5B63">
        <w:rPr>
          <w:rFonts w:ascii="Calibri" w:hAnsi="Calibri" w:cs="Calibri"/>
          <w:b/>
          <w:bCs/>
          <w:sz w:val="24"/>
          <w:lang w:val="pl-PL"/>
        </w:rPr>
        <w:t xml:space="preserve">29 </w:t>
      </w:r>
      <w:r w:rsidRPr="007E5B63">
        <w:rPr>
          <w:rFonts w:ascii="Calibri" w:hAnsi="Calibri" w:cs="Calibri"/>
          <w:b/>
          <w:sz w:val="24"/>
          <w:lang w:val="pl-PL"/>
        </w:rPr>
        <w:t xml:space="preserve">czerwca 2026 r. (poniedziałek) o godz. 11.00 w sali posiedzeń </w:t>
      </w:r>
      <w:proofErr w:type="spellStart"/>
      <w:r w:rsidRPr="007E5B63">
        <w:rPr>
          <w:rFonts w:ascii="Calibri" w:hAnsi="Calibri" w:cs="Calibri"/>
          <w:b/>
          <w:sz w:val="24"/>
          <w:lang w:val="pl-PL"/>
        </w:rPr>
        <w:t>UMiGG</w:t>
      </w:r>
      <w:proofErr w:type="spellEnd"/>
      <w:r w:rsidRPr="007E5B63">
        <w:rPr>
          <w:rFonts w:ascii="Calibri" w:hAnsi="Calibri" w:cs="Calibri"/>
          <w:b/>
          <w:sz w:val="24"/>
          <w:lang w:val="pl-PL"/>
        </w:rPr>
        <w:t>.</w:t>
      </w:r>
    </w:p>
    <w:p w14:paraId="758B651D" w14:textId="2E611C9D" w:rsidR="007E5B63" w:rsidRPr="007E5B63" w:rsidRDefault="007E5B63" w:rsidP="007E5B63">
      <w:pPr>
        <w:ind w:left="6372"/>
        <w:contextualSpacing/>
        <w:jc w:val="both"/>
        <w:rPr>
          <w:rFonts w:ascii="Calibri" w:hAnsi="Calibri" w:cs="Calibri"/>
          <w:b/>
          <w:sz w:val="24"/>
          <w:lang w:val="pl-PL" w:eastAsia="pl-PL"/>
        </w:rPr>
      </w:pPr>
      <w:r w:rsidRPr="007E5B63">
        <w:rPr>
          <w:rFonts w:ascii="Calibri" w:hAnsi="Calibri" w:cs="Calibri"/>
          <w:b/>
          <w:sz w:val="24"/>
          <w:lang w:val="pl-PL" w:eastAsia="pl-PL"/>
        </w:rPr>
        <w:t>Przewodniczący Rady Miejskiej w Górznie</w:t>
      </w:r>
    </w:p>
    <w:p w14:paraId="1327825F" w14:textId="4A962B10" w:rsidR="007E5B63" w:rsidRPr="007E5B63" w:rsidRDefault="007E5B63" w:rsidP="007E5B63">
      <w:pPr>
        <w:tabs>
          <w:tab w:val="left" w:pos="7275"/>
        </w:tabs>
        <w:spacing w:after="0"/>
        <w:ind w:left="6372"/>
        <w:rPr>
          <w:rFonts w:ascii="Calibri" w:eastAsia="Calibri" w:hAnsi="Calibri" w:cs="Calibri"/>
          <w:b/>
          <w:color w:val="000000"/>
          <w:sz w:val="24"/>
          <w:lang w:val="pl-PL" w:eastAsia="pl-PL"/>
        </w:rPr>
      </w:pPr>
      <w:r>
        <w:rPr>
          <w:rFonts w:ascii="Calibri" w:hAnsi="Calibri" w:cs="Calibri"/>
          <w:b/>
          <w:sz w:val="24"/>
          <w:lang w:val="pl-PL" w:eastAsia="pl-PL"/>
        </w:rPr>
        <w:t xml:space="preserve">                    </w:t>
      </w:r>
      <w:r w:rsidRPr="007E5B63">
        <w:rPr>
          <w:rFonts w:ascii="Calibri" w:hAnsi="Calibri" w:cs="Calibri"/>
          <w:b/>
          <w:sz w:val="24"/>
          <w:lang w:val="pl-PL" w:eastAsia="pl-PL"/>
        </w:rPr>
        <w:t xml:space="preserve"> (-)</w:t>
      </w:r>
      <w:r w:rsidRPr="007E5B63">
        <w:rPr>
          <w:rFonts w:ascii="Calibri" w:eastAsia="Calibri" w:hAnsi="Calibri" w:cs="Calibri"/>
          <w:b/>
          <w:color w:val="000000"/>
          <w:sz w:val="24"/>
          <w:lang w:val="pl-PL" w:eastAsia="pl-PL"/>
        </w:rPr>
        <w:t xml:space="preserve"> Adam Pobłocki</w:t>
      </w:r>
    </w:p>
    <w:p w14:paraId="28ED9B9A" w14:textId="77777777" w:rsidR="007E5B63" w:rsidRDefault="007E5B63" w:rsidP="00151B4C">
      <w:pPr>
        <w:spacing w:after="0"/>
        <w:ind w:firstLine="426"/>
        <w:contextualSpacing/>
        <w:rPr>
          <w:rFonts w:asciiTheme="minorHAnsi" w:eastAsia="Calibri" w:hAnsiTheme="minorHAnsi" w:cstheme="minorHAnsi"/>
          <w:sz w:val="16"/>
          <w:szCs w:val="16"/>
          <w:lang w:val="pl-PL"/>
        </w:rPr>
      </w:pPr>
    </w:p>
    <w:sectPr w:rsidR="007E5B63" w:rsidSect="007E5B63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C1DFD"/>
    <w:multiLevelType w:val="hybridMultilevel"/>
    <w:tmpl w:val="47920B60"/>
    <w:lvl w:ilvl="0" w:tplc="4AE00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07697"/>
    <w:multiLevelType w:val="hybridMultilevel"/>
    <w:tmpl w:val="C690183A"/>
    <w:lvl w:ilvl="0" w:tplc="2B40C20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DE50AD4"/>
    <w:multiLevelType w:val="multilevel"/>
    <w:tmpl w:val="29DAF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FE37D4"/>
    <w:multiLevelType w:val="hybridMultilevel"/>
    <w:tmpl w:val="A75E7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17F0"/>
    <w:multiLevelType w:val="hybridMultilevel"/>
    <w:tmpl w:val="44FAB93E"/>
    <w:lvl w:ilvl="0" w:tplc="C5FE3B98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5" w15:restartNumberingAfterBreak="0">
    <w:nsid w:val="79353F82"/>
    <w:multiLevelType w:val="hybridMultilevel"/>
    <w:tmpl w:val="D09A3500"/>
    <w:lvl w:ilvl="0" w:tplc="9D88E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438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2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1854">
    <w:abstractNumId w:val="1"/>
  </w:num>
  <w:num w:numId="4" w16cid:durableId="97602903">
    <w:abstractNumId w:val="2"/>
  </w:num>
  <w:num w:numId="5" w16cid:durableId="329795456">
    <w:abstractNumId w:val="5"/>
  </w:num>
  <w:num w:numId="6" w16cid:durableId="1543517491">
    <w:abstractNumId w:val="4"/>
  </w:num>
  <w:num w:numId="7" w16cid:durableId="928468440">
    <w:abstractNumId w:val="0"/>
  </w:num>
  <w:num w:numId="8" w16cid:durableId="1749307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C4"/>
    <w:rsid w:val="000020B2"/>
    <w:rsid w:val="000040A0"/>
    <w:rsid w:val="00017F22"/>
    <w:rsid w:val="00021FB9"/>
    <w:rsid w:val="00027AF1"/>
    <w:rsid w:val="00047570"/>
    <w:rsid w:val="00077911"/>
    <w:rsid w:val="00087AD9"/>
    <w:rsid w:val="000A7C5A"/>
    <w:rsid w:val="000B0B19"/>
    <w:rsid w:val="000B7FFD"/>
    <w:rsid w:val="000C5D0B"/>
    <w:rsid w:val="000C61F4"/>
    <w:rsid w:val="000D3E86"/>
    <w:rsid w:val="000D7626"/>
    <w:rsid w:val="000D7B35"/>
    <w:rsid w:val="0012174E"/>
    <w:rsid w:val="00125CDA"/>
    <w:rsid w:val="00151B4C"/>
    <w:rsid w:val="001604ED"/>
    <w:rsid w:val="00164915"/>
    <w:rsid w:val="00183031"/>
    <w:rsid w:val="001904DB"/>
    <w:rsid w:val="001A3881"/>
    <w:rsid w:val="001A7979"/>
    <w:rsid w:val="001C76A8"/>
    <w:rsid w:val="001D73AE"/>
    <w:rsid w:val="001F4769"/>
    <w:rsid w:val="00212A38"/>
    <w:rsid w:val="00225918"/>
    <w:rsid w:val="00233B5C"/>
    <w:rsid w:val="00240CA9"/>
    <w:rsid w:val="002A5B49"/>
    <w:rsid w:val="002D26D7"/>
    <w:rsid w:val="002D4161"/>
    <w:rsid w:val="002E0B75"/>
    <w:rsid w:val="002E1686"/>
    <w:rsid w:val="002E3731"/>
    <w:rsid w:val="002E3C5F"/>
    <w:rsid w:val="002F7368"/>
    <w:rsid w:val="003041E6"/>
    <w:rsid w:val="00333F7D"/>
    <w:rsid w:val="00350E88"/>
    <w:rsid w:val="0036791A"/>
    <w:rsid w:val="003776D2"/>
    <w:rsid w:val="003C1004"/>
    <w:rsid w:val="003C3A96"/>
    <w:rsid w:val="004110FF"/>
    <w:rsid w:val="0041515B"/>
    <w:rsid w:val="0042549D"/>
    <w:rsid w:val="004311E9"/>
    <w:rsid w:val="004315F0"/>
    <w:rsid w:val="0043356A"/>
    <w:rsid w:val="004422B5"/>
    <w:rsid w:val="004453A2"/>
    <w:rsid w:val="00460C99"/>
    <w:rsid w:val="0046581C"/>
    <w:rsid w:val="004D7A92"/>
    <w:rsid w:val="004F3E91"/>
    <w:rsid w:val="004F6475"/>
    <w:rsid w:val="00535885"/>
    <w:rsid w:val="00542AB2"/>
    <w:rsid w:val="00550B76"/>
    <w:rsid w:val="00562C9C"/>
    <w:rsid w:val="005974A0"/>
    <w:rsid w:val="005A3733"/>
    <w:rsid w:val="005A7944"/>
    <w:rsid w:val="005C298B"/>
    <w:rsid w:val="005E49A8"/>
    <w:rsid w:val="005E4E23"/>
    <w:rsid w:val="005F4D9F"/>
    <w:rsid w:val="00622B63"/>
    <w:rsid w:val="00626F1F"/>
    <w:rsid w:val="00644B76"/>
    <w:rsid w:val="00645D7D"/>
    <w:rsid w:val="0066067B"/>
    <w:rsid w:val="00661936"/>
    <w:rsid w:val="00667C3A"/>
    <w:rsid w:val="00670BF9"/>
    <w:rsid w:val="00684DF3"/>
    <w:rsid w:val="006B26CC"/>
    <w:rsid w:val="006B7D2C"/>
    <w:rsid w:val="006D3BB0"/>
    <w:rsid w:val="006E0BCB"/>
    <w:rsid w:val="006F1C09"/>
    <w:rsid w:val="00700F9C"/>
    <w:rsid w:val="0071443D"/>
    <w:rsid w:val="0076606C"/>
    <w:rsid w:val="0076682C"/>
    <w:rsid w:val="00782BA8"/>
    <w:rsid w:val="007834C4"/>
    <w:rsid w:val="007940FA"/>
    <w:rsid w:val="0079439C"/>
    <w:rsid w:val="007B3907"/>
    <w:rsid w:val="007C45DB"/>
    <w:rsid w:val="007D56AA"/>
    <w:rsid w:val="007E5B63"/>
    <w:rsid w:val="00845D85"/>
    <w:rsid w:val="00871BB5"/>
    <w:rsid w:val="0088400C"/>
    <w:rsid w:val="00886113"/>
    <w:rsid w:val="008A25D7"/>
    <w:rsid w:val="008A5337"/>
    <w:rsid w:val="008B60E8"/>
    <w:rsid w:val="008D15EE"/>
    <w:rsid w:val="00921D72"/>
    <w:rsid w:val="00925858"/>
    <w:rsid w:val="00934BCB"/>
    <w:rsid w:val="009412F2"/>
    <w:rsid w:val="00953055"/>
    <w:rsid w:val="00961259"/>
    <w:rsid w:val="00984494"/>
    <w:rsid w:val="009B069F"/>
    <w:rsid w:val="009B1448"/>
    <w:rsid w:val="009D074D"/>
    <w:rsid w:val="009D230C"/>
    <w:rsid w:val="009F128F"/>
    <w:rsid w:val="009F419E"/>
    <w:rsid w:val="00A172C7"/>
    <w:rsid w:val="00A255A2"/>
    <w:rsid w:val="00A6285E"/>
    <w:rsid w:val="00A679DC"/>
    <w:rsid w:val="00A800F2"/>
    <w:rsid w:val="00A9206A"/>
    <w:rsid w:val="00A97178"/>
    <w:rsid w:val="00AA69D5"/>
    <w:rsid w:val="00AC08E1"/>
    <w:rsid w:val="00AC4FA2"/>
    <w:rsid w:val="00AC5156"/>
    <w:rsid w:val="00AD129D"/>
    <w:rsid w:val="00AE0BF5"/>
    <w:rsid w:val="00B20C99"/>
    <w:rsid w:val="00B22986"/>
    <w:rsid w:val="00B47325"/>
    <w:rsid w:val="00B61F64"/>
    <w:rsid w:val="00B63C88"/>
    <w:rsid w:val="00B80FE7"/>
    <w:rsid w:val="00BA233C"/>
    <w:rsid w:val="00BB1F66"/>
    <w:rsid w:val="00BB62D3"/>
    <w:rsid w:val="00BC0120"/>
    <w:rsid w:val="00BC03F7"/>
    <w:rsid w:val="00BC04C4"/>
    <w:rsid w:val="00BF3CB8"/>
    <w:rsid w:val="00BF517D"/>
    <w:rsid w:val="00C13EDB"/>
    <w:rsid w:val="00C17FA2"/>
    <w:rsid w:val="00C2159D"/>
    <w:rsid w:val="00C248A4"/>
    <w:rsid w:val="00C411F7"/>
    <w:rsid w:val="00C767BE"/>
    <w:rsid w:val="00CA22E9"/>
    <w:rsid w:val="00CB3047"/>
    <w:rsid w:val="00CD364F"/>
    <w:rsid w:val="00CD3B28"/>
    <w:rsid w:val="00CD48D5"/>
    <w:rsid w:val="00CD4A0A"/>
    <w:rsid w:val="00CD6D4E"/>
    <w:rsid w:val="00CD7B4E"/>
    <w:rsid w:val="00CE57FC"/>
    <w:rsid w:val="00CF16CC"/>
    <w:rsid w:val="00D04394"/>
    <w:rsid w:val="00D06337"/>
    <w:rsid w:val="00D26E81"/>
    <w:rsid w:val="00D37EB1"/>
    <w:rsid w:val="00D44C57"/>
    <w:rsid w:val="00D55A46"/>
    <w:rsid w:val="00D61C5B"/>
    <w:rsid w:val="00D7471C"/>
    <w:rsid w:val="00D8579E"/>
    <w:rsid w:val="00DA3514"/>
    <w:rsid w:val="00DA6676"/>
    <w:rsid w:val="00DE1D1E"/>
    <w:rsid w:val="00DF733A"/>
    <w:rsid w:val="00E00C5F"/>
    <w:rsid w:val="00E028F1"/>
    <w:rsid w:val="00E14787"/>
    <w:rsid w:val="00E30326"/>
    <w:rsid w:val="00E529A7"/>
    <w:rsid w:val="00E705AC"/>
    <w:rsid w:val="00E710DB"/>
    <w:rsid w:val="00E77FE8"/>
    <w:rsid w:val="00EA3220"/>
    <w:rsid w:val="00EB7885"/>
    <w:rsid w:val="00EC771D"/>
    <w:rsid w:val="00ED4389"/>
    <w:rsid w:val="00EF1470"/>
    <w:rsid w:val="00F12248"/>
    <w:rsid w:val="00F65E99"/>
    <w:rsid w:val="00F7202B"/>
    <w:rsid w:val="00F87A15"/>
    <w:rsid w:val="00F911CB"/>
    <w:rsid w:val="00FA13DD"/>
    <w:rsid w:val="00FA369A"/>
    <w:rsid w:val="00FA55E4"/>
    <w:rsid w:val="00FB57D8"/>
    <w:rsid w:val="00FE05EC"/>
    <w:rsid w:val="00FE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29D3"/>
  <w15:chartTrackingRefBased/>
  <w15:docId w15:val="{18078ECC-D1DC-43FF-A6F6-E40520EE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C4"/>
    <w:pPr>
      <w:spacing w:after="200" w:line="276" w:lineRule="auto"/>
    </w:pPr>
    <w:rPr>
      <w:rFonts w:ascii="Times New Roman" w:hAnsi="Times New Roman" w:cs="Times New Roman"/>
      <w:kern w:val="0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7834C4"/>
    <w:pPr>
      <w:ind w:left="720"/>
      <w:contextualSpacing/>
    </w:pPr>
    <w:rPr>
      <w:rFonts w:ascii="Calibri" w:eastAsia="Calibri" w:hAnsi="Calibri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Bartosz Żebrowski</cp:lastModifiedBy>
  <cp:revision>11</cp:revision>
  <cp:lastPrinted>2025-06-11T12:29:00Z</cp:lastPrinted>
  <dcterms:created xsi:type="dcterms:W3CDTF">2025-02-11T13:49:00Z</dcterms:created>
  <dcterms:modified xsi:type="dcterms:W3CDTF">2026-06-22T12:49:00Z</dcterms:modified>
</cp:coreProperties>
</file>