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B2D0D" w14:textId="6ABBEF9C" w:rsidR="000C52C2" w:rsidRDefault="000C52C2" w:rsidP="000C52C2">
      <w:pPr>
        <w:ind w:left="4248" w:firstLine="708"/>
        <w:jc w:val="both"/>
        <w:rPr>
          <w:rFonts w:ascii="Cambria" w:hAnsi="Cambria"/>
          <w:sz w:val="28"/>
          <w:szCs w:val="28"/>
        </w:rPr>
      </w:pPr>
      <w:r w:rsidRPr="000C52C2">
        <w:rPr>
          <w:rFonts w:ascii="Cambria" w:hAnsi="Cambria"/>
          <w:sz w:val="28"/>
          <w:szCs w:val="28"/>
        </w:rPr>
        <w:t>Górzno</w:t>
      </w:r>
      <w:r w:rsidRPr="000C52C2">
        <w:rPr>
          <w:rFonts w:ascii="Cambria" w:hAnsi="Cambria"/>
          <w:sz w:val="28"/>
          <w:szCs w:val="28"/>
        </w:rPr>
        <w:t xml:space="preserve">, dnia </w:t>
      </w:r>
      <w:r w:rsidRPr="000C52C2">
        <w:rPr>
          <w:rFonts w:ascii="Cambria" w:hAnsi="Cambria"/>
          <w:sz w:val="28"/>
          <w:szCs w:val="28"/>
        </w:rPr>
        <w:t>30</w:t>
      </w:r>
      <w:r w:rsidRPr="000C52C2">
        <w:rPr>
          <w:rFonts w:ascii="Cambria" w:hAnsi="Cambria"/>
          <w:sz w:val="28"/>
          <w:szCs w:val="28"/>
        </w:rPr>
        <w:t xml:space="preserve"> kwietnia 2024 r.</w:t>
      </w:r>
    </w:p>
    <w:p w14:paraId="4EC8E69C" w14:textId="77777777" w:rsidR="000C52C2" w:rsidRPr="000C52C2" w:rsidRDefault="000C52C2" w:rsidP="000C52C2">
      <w:pPr>
        <w:ind w:left="4248" w:firstLine="708"/>
        <w:jc w:val="both"/>
        <w:rPr>
          <w:rFonts w:ascii="Cambria" w:hAnsi="Cambria"/>
          <w:sz w:val="28"/>
          <w:szCs w:val="28"/>
        </w:rPr>
      </w:pPr>
    </w:p>
    <w:p w14:paraId="5B1C1573" w14:textId="77777777" w:rsidR="000C52C2" w:rsidRPr="000C52C2" w:rsidRDefault="000C52C2" w:rsidP="000C52C2">
      <w:pPr>
        <w:jc w:val="center"/>
        <w:rPr>
          <w:rFonts w:ascii="Cambria" w:hAnsi="Cambria"/>
          <w:b/>
          <w:bCs/>
          <w:sz w:val="28"/>
          <w:szCs w:val="28"/>
        </w:rPr>
      </w:pPr>
      <w:r w:rsidRPr="000C52C2">
        <w:rPr>
          <w:rFonts w:ascii="Cambria" w:hAnsi="Cambria"/>
          <w:b/>
          <w:bCs/>
          <w:sz w:val="28"/>
          <w:szCs w:val="28"/>
        </w:rPr>
        <w:t>I N F O R M A C J A</w:t>
      </w:r>
    </w:p>
    <w:p w14:paraId="5674D535" w14:textId="77777777" w:rsidR="000C52C2" w:rsidRDefault="000C52C2" w:rsidP="000C52C2">
      <w:pPr>
        <w:ind w:firstLine="708"/>
        <w:jc w:val="both"/>
        <w:rPr>
          <w:rFonts w:ascii="Cambria" w:hAnsi="Cambria"/>
          <w:sz w:val="28"/>
          <w:szCs w:val="28"/>
        </w:rPr>
      </w:pPr>
      <w:r w:rsidRPr="000C52C2">
        <w:rPr>
          <w:rFonts w:ascii="Cambria" w:hAnsi="Cambria"/>
          <w:sz w:val="28"/>
          <w:szCs w:val="28"/>
        </w:rPr>
        <w:t xml:space="preserve">Uprzejmie informuję, że </w:t>
      </w:r>
      <w:r w:rsidRPr="000C52C2">
        <w:rPr>
          <w:rFonts w:ascii="Cambria" w:hAnsi="Cambria"/>
          <w:b/>
          <w:bCs/>
          <w:sz w:val="28"/>
          <w:szCs w:val="28"/>
        </w:rPr>
        <w:t>zgłoszenia kandydatów na członków</w:t>
      </w:r>
      <w:r w:rsidRPr="000C52C2">
        <w:rPr>
          <w:rFonts w:ascii="Cambria" w:hAnsi="Cambria"/>
          <w:b/>
          <w:bCs/>
          <w:sz w:val="28"/>
          <w:szCs w:val="28"/>
        </w:rPr>
        <w:t xml:space="preserve"> </w:t>
      </w:r>
      <w:r w:rsidRPr="000C52C2">
        <w:rPr>
          <w:rFonts w:ascii="Cambria" w:hAnsi="Cambria"/>
          <w:b/>
          <w:bCs/>
          <w:sz w:val="28"/>
          <w:szCs w:val="28"/>
        </w:rPr>
        <w:t>obwodowych komisji wyborczych w wyborach posłów do Parlamentu</w:t>
      </w:r>
      <w:r w:rsidRPr="000C52C2">
        <w:rPr>
          <w:rFonts w:ascii="Cambria" w:hAnsi="Cambria"/>
          <w:b/>
          <w:bCs/>
          <w:sz w:val="28"/>
          <w:szCs w:val="28"/>
        </w:rPr>
        <w:t xml:space="preserve"> </w:t>
      </w:r>
      <w:r w:rsidRPr="000C52C2">
        <w:rPr>
          <w:rFonts w:ascii="Cambria" w:hAnsi="Cambria"/>
          <w:b/>
          <w:bCs/>
          <w:sz w:val="28"/>
          <w:szCs w:val="28"/>
        </w:rPr>
        <w:t>Europejskiego zarządzonych na dzień 9 czerwca 2024 r. przyjmowane są</w:t>
      </w:r>
      <w:r w:rsidRPr="000C52C2">
        <w:rPr>
          <w:rFonts w:ascii="Cambria" w:hAnsi="Cambria"/>
          <w:b/>
          <w:bCs/>
          <w:sz w:val="28"/>
          <w:szCs w:val="28"/>
        </w:rPr>
        <w:t xml:space="preserve"> </w:t>
      </w:r>
      <w:r w:rsidRPr="000C52C2">
        <w:rPr>
          <w:rFonts w:ascii="Cambria" w:hAnsi="Cambria"/>
          <w:b/>
          <w:bCs/>
          <w:sz w:val="28"/>
          <w:szCs w:val="28"/>
        </w:rPr>
        <w:t xml:space="preserve">w Urzędzie </w:t>
      </w:r>
      <w:r w:rsidRPr="000C52C2">
        <w:rPr>
          <w:rFonts w:ascii="Cambria" w:hAnsi="Cambria"/>
          <w:b/>
          <w:bCs/>
          <w:sz w:val="28"/>
          <w:szCs w:val="28"/>
        </w:rPr>
        <w:t xml:space="preserve">Miasta i </w:t>
      </w:r>
      <w:r w:rsidRPr="000C52C2">
        <w:rPr>
          <w:rFonts w:ascii="Cambria" w:hAnsi="Cambria"/>
          <w:b/>
          <w:bCs/>
          <w:sz w:val="28"/>
          <w:szCs w:val="28"/>
        </w:rPr>
        <w:t xml:space="preserve">Gminy </w:t>
      </w:r>
      <w:r w:rsidRPr="000C52C2">
        <w:rPr>
          <w:rFonts w:ascii="Cambria" w:hAnsi="Cambria"/>
          <w:b/>
          <w:bCs/>
          <w:sz w:val="28"/>
          <w:szCs w:val="28"/>
        </w:rPr>
        <w:t>Górzno</w:t>
      </w:r>
      <w:r w:rsidRPr="000C52C2">
        <w:rPr>
          <w:rFonts w:ascii="Cambria" w:hAnsi="Cambria"/>
          <w:b/>
          <w:bCs/>
          <w:sz w:val="28"/>
          <w:szCs w:val="28"/>
        </w:rPr>
        <w:t xml:space="preserve"> pok. nr </w:t>
      </w:r>
      <w:r w:rsidRPr="000C52C2">
        <w:rPr>
          <w:rFonts w:ascii="Cambria" w:hAnsi="Cambria"/>
          <w:b/>
          <w:bCs/>
          <w:sz w:val="28"/>
          <w:szCs w:val="28"/>
        </w:rPr>
        <w:t>5 (parter)</w:t>
      </w:r>
      <w:r w:rsidRPr="000C52C2">
        <w:rPr>
          <w:rFonts w:ascii="Cambria" w:hAnsi="Cambria"/>
          <w:b/>
          <w:bCs/>
          <w:sz w:val="28"/>
          <w:szCs w:val="28"/>
        </w:rPr>
        <w:t xml:space="preserve"> w godzinach pracy urzędu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0C52C2">
        <w:rPr>
          <w:rFonts w:ascii="Cambria" w:hAnsi="Cambria"/>
          <w:b/>
          <w:bCs/>
          <w:sz w:val="28"/>
          <w:szCs w:val="28"/>
        </w:rPr>
        <w:t>tj. poniedziałek, środa, czwartek, piątek w godz. 7</w:t>
      </w:r>
      <w:r w:rsidRPr="000C52C2">
        <w:rPr>
          <w:rFonts w:ascii="Cambria" w:hAnsi="Cambria"/>
          <w:b/>
          <w:bCs/>
          <w:sz w:val="28"/>
          <w:szCs w:val="28"/>
        </w:rPr>
        <w:t>:</w:t>
      </w:r>
      <w:r w:rsidRPr="000C52C2">
        <w:rPr>
          <w:rFonts w:ascii="Cambria" w:hAnsi="Cambria"/>
          <w:b/>
          <w:bCs/>
          <w:sz w:val="28"/>
          <w:szCs w:val="28"/>
        </w:rPr>
        <w:t>30 – 15</w:t>
      </w:r>
      <w:r w:rsidRPr="000C52C2">
        <w:rPr>
          <w:rFonts w:ascii="Cambria" w:hAnsi="Cambria"/>
          <w:b/>
          <w:bCs/>
          <w:sz w:val="28"/>
          <w:szCs w:val="28"/>
        </w:rPr>
        <w:t>:3</w:t>
      </w:r>
      <w:r w:rsidRPr="000C52C2">
        <w:rPr>
          <w:rFonts w:ascii="Cambria" w:hAnsi="Cambria"/>
          <w:b/>
          <w:bCs/>
          <w:sz w:val="28"/>
          <w:szCs w:val="28"/>
        </w:rPr>
        <w:t xml:space="preserve">0, wtorek w godz. </w:t>
      </w:r>
      <w:r w:rsidRPr="000C52C2">
        <w:rPr>
          <w:rFonts w:ascii="Cambria" w:hAnsi="Cambria"/>
          <w:b/>
          <w:bCs/>
          <w:sz w:val="28"/>
          <w:szCs w:val="28"/>
        </w:rPr>
        <w:t>8:00</w:t>
      </w:r>
      <w:r w:rsidRPr="000C52C2">
        <w:rPr>
          <w:rFonts w:ascii="Cambria" w:hAnsi="Cambria"/>
          <w:b/>
          <w:bCs/>
          <w:sz w:val="28"/>
          <w:szCs w:val="28"/>
        </w:rPr>
        <w:t xml:space="preserve"> –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Pr="000C52C2">
        <w:rPr>
          <w:rFonts w:ascii="Cambria" w:hAnsi="Cambria"/>
          <w:b/>
          <w:bCs/>
          <w:sz w:val="28"/>
          <w:szCs w:val="28"/>
        </w:rPr>
        <w:t>16</w:t>
      </w:r>
      <w:r w:rsidRPr="000C52C2">
        <w:rPr>
          <w:rFonts w:ascii="Cambria" w:hAnsi="Cambria"/>
          <w:b/>
          <w:bCs/>
          <w:sz w:val="28"/>
          <w:szCs w:val="28"/>
        </w:rPr>
        <w:t>:</w:t>
      </w:r>
      <w:r w:rsidRPr="000C52C2">
        <w:rPr>
          <w:rFonts w:ascii="Cambria" w:hAnsi="Cambria"/>
          <w:b/>
          <w:bCs/>
          <w:sz w:val="28"/>
          <w:szCs w:val="28"/>
        </w:rPr>
        <w:t>00</w:t>
      </w:r>
      <w:r w:rsidRPr="000C52C2">
        <w:rPr>
          <w:rFonts w:ascii="Cambria" w:hAnsi="Cambria"/>
          <w:sz w:val="28"/>
          <w:szCs w:val="28"/>
        </w:rPr>
        <w:t>.</w:t>
      </w:r>
      <w:r w:rsidRPr="000C52C2">
        <w:rPr>
          <w:rFonts w:ascii="Cambria" w:hAnsi="Cambria"/>
          <w:sz w:val="28"/>
          <w:szCs w:val="28"/>
        </w:rPr>
        <w:t xml:space="preserve"> </w:t>
      </w:r>
    </w:p>
    <w:p w14:paraId="20B5CA9C" w14:textId="77777777" w:rsidR="000C52C2" w:rsidRDefault="000C52C2" w:rsidP="000C52C2">
      <w:pPr>
        <w:ind w:firstLine="708"/>
        <w:jc w:val="both"/>
        <w:rPr>
          <w:rFonts w:ascii="Cambria" w:hAnsi="Cambria"/>
          <w:sz w:val="28"/>
          <w:szCs w:val="28"/>
        </w:rPr>
      </w:pPr>
      <w:r w:rsidRPr="000C52C2">
        <w:rPr>
          <w:rFonts w:ascii="Cambria" w:hAnsi="Cambria"/>
          <w:b/>
          <w:bCs/>
          <w:sz w:val="28"/>
          <w:szCs w:val="28"/>
        </w:rPr>
        <w:t>Termin zgłaszania kandydatów na członków obwodowych komisji</w:t>
      </w:r>
      <w:r w:rsidRPr="000C52C2">
        <w:rPr>
          <w:rFonts w:ascii="Cambria" w:hAnsi="Cambria"/>
          <w:b/>
          <w:bCs/>
          <w:sz w:val="28"/>
          <w:szCs w:val="28"/>
        </w:rPr>
        <w:t xml:space="preserve"> </w:t>
      </w:r>
      <w:r w:rsidRPr="000C52C2">
        <w:rPr>
          <w:rFonts w:ascii="Cambria" w:hAnsi="Cambria"/>
          <w:b/>
          <w:bCs/>
          <w:sz w:val="28"/>
          <w:szCs w:val="28"/>
        </w:rPr>
        <w:t>wyborczych upływa w dniu 10 maja 2024 r. (piątek).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Sposób zgłaszania kandydatów na członków obwodowych komisji</w:t>
      </w:r>
      <w:r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wyborczych, zasady powoływania obwodowych komisji wyborczych, a także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dokonywania zmian w ich składach oraz tryb przeprowadzania losowania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członków obwodowych komisji wyborczych określa Uchwała Nr 11/2019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Państwowej Komisji Wyborczej z dnia 27 lutego 2019 r. w sprawie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powoływania obwodowych komisji wyborczych w obwodach głosowania</w:t>
      </w:r>
      <w:r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utworzonych w kraju, w wyborach do Sejmu Rzeczypospolitej Polskiej i do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Senatu Rzeczypospolitej Polskiej, Prezydenta Rzeczypospolitej Polskiej oraz do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Parlamentu Europejskiego, natomiast wzór zgłoszenia określa Uchwała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Nr 71/2023 Państwowej Komisji Wyborczej z dnia 17 sierpnia 2023 r.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zmieniająca uchwałę w sprawie powoływania obwodowych komisji wyborczych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w obwodach głosowania utworzonych w kraju, w wyborach do Sejmu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Rzeczypospolitej Polskiej i do Senatu Rzeczypospolitej Polskiej, Prezydenta</w:t>
      </w:r>
      <w:r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>Rzeczypospolitej Polskiej oraz do Parlamentu Europejskiego.</w:t>
      </w:r>
      <w:r w:rsidRPr="000C52C2">
        <w:rPr>
          <w:rFonts w:ascii="Cambria" w:hAnsi="Cambria"/>
          <w:sz w:val="28"/>
          <w:szCs w:val="28"/>
        </w:rPr>
        <w:t xml:space="preserve"> </w:t>
      </w:r>
    </w:p>
    <w:p w14:paraId="7C0ADDDA" w14:textId="5DF525BE" w:rsidR="000C52C2" w:rsidRDefault="000C52C2" w:rsidP="000C52C2">
      <w:pPr>
        <w:ind w:firstLine="708"/>
        <w:jc w:val="both"/>
        <w:rPr>
          <w:rFonts w:ascii="Cambria" w:hAnsi="Cambria"/>
          <w:sz w:val="28"/>
          <w:szCs w:val="28"/>
        </w:rPr>
      </w:pPr>
      <w:r w:rsidRPr="000C52C2">
        <w:rPr>
          <w:rFonts w:ascii="Cambria" w:hAnsi="Cambria"/>
          <w:sz w:val="28"/>
          <w:szCs w:val="28"/>
        </w:rPr>
        <w:t>Dodatkowe informacje w przedmiotowej sprawie można uzyskać</w:t>
      </w:r>
      <w:r w:rsidRPr="000C52C2">
        <w:rPr>
          <w:rFonts w:ascii="Cambria" w:hAnsi="Cambria"/>
          <w:sz w:val="28"/>
          <w:szCs w:val="28"/>
        </w:rPr>
        <w:t xml:space="preserve"> </w:t>
      </w:r>
      <w:r w:rsidRPr="000C52C2">
        <w:rPr>
          <w:rFonts w:ascii="Cambria" w:hAnsi="Cambria"/>
          <w:sz w:val="28"/>
          <w:szCs w:val="28"/>
        </w:rPr>
        <w:t xml:space="preserve">w Urzędzie </w:t>
      </w:r>
      <w:r w:rsidRPr="000C52C2">
        <w:rPr>
          <w:rFonts w:ascii="Cambria" w:hAnsi="Cambria"/>
          <w:sz w:val="28"/>
          <w:szCs w:val="28"/>
        </w:rPr>
        <w:t xml:space="preserve">Miasta i </w:t>
      </w:r>
      <w:r w:rsidRPr="000C52C2">
        <w:rPr>
          <w:rFonts w:ascii="Cambria" w:hAnsi="Cambria"/>
          <w:sz w:val="28"/>
          <w:szCs w:val="28"/>
        </w:rPr>
        <w:t xml:space="preserve">Gminy </w:t>
      </w:r>
      <w:r w:rsidRPr="000C52C2">
        <w:rPr>
          <w:rFonts w:ascii="Cambria" w:hAnsi="Cambria"/>
          <w:sz w:val="28"/>
          <w:szCs w:val="28"/>
        </w:rPr>
        <w:t>Górzno</w:t>
      </w:r>
      <w:r w:rsidRPr="000C52C2">
        <w:rPr>
          <w:rFonts w:ascii="Cambria" w:hAnsi="Cambria"/>
          <w:sz w:val="28"/>
          <w:szCs w:val="28"/>
        </w:rPr>
        <w:t xml:space="preserve">, pok. nr </w:t>
      </w:r>
      <w:r w:rsidRPr="000C52C2">
        <w:rPr>
          <w:rFonts w:ascii="Cambria" w:hAnsi="Cambria"/>
          <w:sz w:val="28"/>
          <w:szCs w:val="28"/>
        </w:rPr>
        <w:t>5</w:t>
      </w:r>
      <w:r w:rsidRPr="000C52C2">
        <w:rPr>
          <w:rFonts w:ascii="Cambria" w:hAnsi="Cambria"/>
          <w:sz w:val="28"/>
          <w:szCs w:val="28"/>
        </w:rPr>
        <w:t>, tel. 56</w:t>
      </w:r>
      <w:r w:rsidRPr="000C52C2">
        <w:rPr>
          <w:rFonts w:ascii="Cambria" w:hAnsi="Cambria"/>
          <w:sz w:val="28"/>
          <w:szCs w:val="28"/>
        </w:rPr>
        <w:t> 644-83-62</w:t>
      </w:r>
    </w:p>
    <w:p w14:paraId="6454F0CA" w14:textId="77777777" w:rsidR="000C52C2" w:rsidRPr="000C52C2" w:rsidRDefault="000C52C2" w:rsidP="000C52C2">
      <w:pPr>
        <w:ind w:firstLine="708"/>
        <w:jc w:val="both"/>
        <w:rPr>
          <w:rFonts w:ascii="Cambria" w:hAnsi="Cambria"/>
          <w:sz w:val="28"/>
          <w:szCs w:val="28"/>
        </w:rPr>
      </w:pPr>
    </w:p>
    <w:p w14:paraId="47EDFD64" w14:textId="2D0EE77D" w:rsidR="000C52C2" w:rsidRPr="000C52C2" w:rsidRDefault="000C52C2" w:rsidP="000C52C2">
      <w:pPr>
        <w:ind w:left="5664"/>
        <w:jc w:val="center"/>
        <w:rPr>
          <w:rFonts w:ascii="Cambria" w:hAnsi="Cambria"/>
          <w:sz w:val="24"/>
          <w:szCs w:val="24"/>
        </w:rPr>
      </w:pPr>
      <w:r w:rsidRPr="000C52C2">
        <w:rPr>
          <w:rFonts w:ascii="Cambria" w:hAnsi="Cambria"/>
          <w:sz w:val="24"/>
          <w:szCs w:val="24"/>
        </w:rPr>
        <w:t>Burmistrz Miasta i Gminy Górzno</w:t>
      </w:r>
    </w:p>
    <w:p w14:paraId="38A5B23F" w14:textId="274C3E3E" w:rsidR="000C52C2" w:rsidRPr="000C52C2" w:rsidRDefault="000C52C2" w:rsidP="000C52C2">
      <w:pPr>
        <w:ind w:left="5664"/>
        <w:jc w:val="center"/>
        <w:rPr>
          <w:rFonts w:ascii="Cambria" w:hAnsi="Cambria"/>
          <w:sz w:val="24"/>
          <w:szCs w:val="24"/>
        </w:rPr>
      </w:pPr>
      <w:r w:rsidRPr="000C52C2">
        <w:rPr>
          <w:rFonts w:ascii="Cambria" w:hAnsi="Cambria"/>
          <w:sz w:val="24"/>
          <w:szCs w:val="24"/>
        </w:rPr>
        <w:t xml:space="preserve">(-) </w:t>
      </w:r>
      <w:r w:rsidRPr="000C52C2">
        <w:rPr>
          <w:rFonts w:ascii="Cambria" w:hAnsi="Cambria"/>
          <w:sz w:val="24"/>
          <w:szCs w:val="24"/>
        </w:rPr>
        <w:t xml:space="preserve">Tomasz </w:t>
      </w:r>
      <w:proofErr w:type="spellStart"/>
      <w:r w:rsidRPr="000C52C2">
        <w:rPr>
          <w:rFonts w:ascii="Cambria" w:hAnsi="Cambria"/>
          <w:sz w:val="24"/>
          <w:szCs w:val="24"/>
        </w:rPr>
        <w:t>Kinicki</w:t>
      </w:r>
      <w:proofErr w:type="spellEnd"/>
    </w:p>
    <w:sectPr w:rsidR="000C52C2" w:rsidRPr="000C5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C2"/>
    <w:rsid w:val="000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6335"/>
  <w15:chartTrackingRefBased/>
  <w15:docId w15:val="{A51D88A3-1412-4E54-840C-69E92248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Ewa</dc:creator>
  <cp:keywords/>
  <dc:description/>
  <cp:lastModifiedBy>Rogozińska Ewa</cp:lastModifiedBy>
  <cp:revision>1</cp:revision>
  <dcterms:created xsi:type="dcterms:W3CDTF">2024-04-30T11:19:00Z</dcterms:created>
  <dcterms:modified xsi:type="dcterms:W3CDTF">2024-04-30T11:28:00Z</dcterms:modified>
</cp:coreProperties>
</file>