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9C" w:rsidRDefault="004E359C" w:rsidP="004E359C">
      <w:pPr>
        <w:widowControl/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bookmark2"/>
      <w:r>
        <w:rPr>
          <w:rStyle w:val="Nagwek2Odstpy3pt"/>
          <w:rFonts w:ascii="Arial" w:eastAsia="Microsoft YaHei" w:hAnsi="Arial" w:cs="Arial"/>
          <w:b/>
          <w:sz w:val="22"/>
          <w:szCs w:val="22"/>
        </w:rPr>
        <w:t>Ogłoszenie</w:t>
      </w:r>
      <w:bookmarkEnd w:id="0"/>
    </w:p>
    <w:p w:rsidR="004E359C" w:rsidRDefault="004E359C" w:rsidP="004E359C">
      <w:pPr>
        <w:pStyle w:val="Teksttreci30"/>
        <w:shd w:val="clear" w:color="auto" w:fill="auto"/>
        <w:spacing w:after="221" w:line="276" w:lineRule="auto"/>
        <w:ind w:right="20"/>
      </w:pPr>
      <w:r>
        <w:rPr>
          <w:rStyle w:val="Nagwek2Odstpy3pt"/>
          <w:rFonts w:eastAsia="Microsoft YaHei"/>
        </w:rPr>
        <w:t xml:space="preserve">O </w:t>
      </w:r>
      <w:r>
        <w:t>przetargu ustnym na sprzedaż wycofanych z eksploatacji kajaków</w:t>
      </w:r>
    </w:p>
    <w:p w:rsidR="004E359C" w:rsidRDefault="004E359C" w:rsidP="004E359C">
      <w:pPr>
        <w:pStyle w:val="Tekstpodstawowy"/>
        <w:rPr>
          <w:rFonts w:ascii="Arial" w:hAnsi="Arial" w:cs="Arial"/>
          <w:sz w:val="22"/>
          <w:szCs w:val="22"/>
        </w:rPr>
      </w:pPr>
    </w:p>
    <w:p w:rsidR="004E359C" w:rsidRDefault="004E359C" w:rsidP="004E359C">
      <w:pPr>
        <w:pStyle w:val="Nagwek20"/>
        <w:numPr>
          <w:ilvl w:val="0"/>
          <w:numId w:val="1"/>
        </w:numPr>
        <w:shd w:val="clear" w:color="auto" w:fill="auto"/>
        <w:spacing w:after="60" w:line="276" w:lineRule="auto"/>
        <w:ind w:left="0" w:right="238" w:hanging="142"/>
        <w:rPr>
          <w:rFonts w:ascii="Arial" w:hAnsi="Arial" w:cs="Arial"/>
          <w:sz w:val="22"/>
          <w:szCs w:val="22"/>
        </w:rPr>
      </w:pPr>
      <w:bookmarkStart w:id="1" w:name="bookmark3"/>
      <w:r>
        <w:rPr>
          <w:rFonts w:ascii="Arial" w:hAnsi="Arial" w:cs="Arial"/>
          <w:sz w:val="22"/>
          <w:szCs w:val="22"/>
        </w:rPr>
        <w:t>Nazwa i siedziba jednostki</w:t>
      </w:r>
      <w:bookmarkEnd w:id="1"/>
      <w:r>
        <w:rPr>
          <w:rFonts w:ascii="Arial" w:hAnsi="Arial" w:cs="Arial"/>
          <w:sz w:val="22"/>
          <w:szCs w:val="22"/>
        </w:rPr>
        <w:t>: Zakład Usług Komunalnych w Górznie</w:t>
      </w:r>
    </w:p>
    <w:p w:rsidR="004E359C" w:rsidRDefault="004E359C" w:rsidP="004E359C">
      <w:pPr>
        <w:pStyle w:val="Nagwek20"/>
        <w:shd w:val="clear" w:color="auto" w:fill="auto"/>
        <w:spacing w:after="60" w:line="276" w:lineRule="auto"/>
        <w:ind w:right="238"/>
        <w:rPr>
          <w:rFonts w:ascii="Arial" w:hAnsi="Arial" w:cs="Arial"/>
          <w:sz w:val="22"/>
          <w:szCs w:val="22"/>
        </w:rPr>
      </w:pPr>
    </w:p>
    <w:p w:rsidR="004E359C" w:rsidRDefault="004E359C" w:rsidP="004E359C">
      <w:pPr>
        <w:pStyle w:val="Nagwek20"/>
        <w:numPr>
          <w:ilvl w:val="0"/>
          <w:numId w:val="1"/>
        </w:numPr>
        <w:shd w:val="clear" w:color="auto" w:fill="auto"/>
        <w:spacing w:after="60" w:line="276" w:lineRule="auto"/>
        <w:ind w:left="0" w:right="238" w:hanging="142"/>
        <w:rPr>
          <w:rFonts w:ascii="Arial" w:hAnsi="Arial" w:cs="Arial"/>
          <w:color w:val="000000"/>
          <w:sz w:val="22"/>
          <w:szCs w:val="22"/>
          <w:lang w:eastAsia="pl-PL" w:bidi="pl-PL"/>
        </w:rPr>
      </w:pPr>
      <w:r>
        <w:rPr>
          <w:rStyle w:val="Teksttreci8Pogrubienie"/>
          <w:rFonts w:ascii="Arial" w:hAnsi="Arial" w:cs="Arial"/>
          <w:sz w:val="22"/>
          <w:szCs w:val="22"/>
        </w:rPr>
        <w:t>Przedmiot sprzedaży : kajaki wycofane z eksploatacji</w:t>
      </w:r>
    </w:p>
    <w:p w:rsidR="004E359C" w:rsidRDefault="004E359C" w:rsidP="004E359C">
      <w:pPr>
        <w:pStyle w:val="Nagwek20"/>
        <w:numPr>
          <w:ilvl w:val="0"/>
          <w:numId w:val="1"/>
        </w:numPr>
        <w:shd w:val="clear" w:color="auto" w:fill="auto"/>
        <w:spacing w:after="60" w:line="276" w:lineRule="auto"/>
        <w:ind w:left="0" w:right="238" w:hanging="142"/>
        <w:rPr>
          <w:rFonts w:ascii="Arial" w:hAnsi="Arial" w:cs="Arial"/>
          <w:sz w:val="22"/>
          <w:szCs w:val="22"/>
        </w:rPr>
      </w:pPr>
      <w:bookmarkStart w:id="2" w:name="bookmark4"/>
      <w:r>
        <w:rPr>
          <w:rFonts w:ascii="Arial" w:hAnsi="Arial" w:cs="Arial"/>
          <w:sz w:val="22"/>
          <w:szCs w:val="22"/>
        </w:rPr>
        <w:t>Cena wywoławcza</w:t>
      </w:r>
      <w:bookmarkEnd w:id="2"/>
    </w:p>
    <w:p w:rsidR="004E359C" w:rsidRDefault="004E359C" w:rsidP="004E359C">
      <w:pPr>
        <w:pStyle w:val="Teksttreci80"/>
        <w:shd w:val="clear" w:color="auto" w:fill="auto"/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wywoławcza za przedmiot sprzedaży wynosi  123,00 zł./sztukę </w:t>
      </w:r>
    </w:p>
    <w:p w:rsidR="004E359C" w:rsidRDefault="004E359C" w:rsidP="004E359C">
      <w:pPr>
        <w:pStyle w:val="Nagwek20"/>
        <w:numPr>
          <w:ilvl w:val="0"/>
          <w:numId w:val="1"/>
        </w:numPr>
        <w:shd w:val="clear" w:color="auto" w:fill="auto"/>
        <w:spacing w:after="60" w:line="276" w:lineRule="auto"/>
        <w:ind w:left="0" w:right="238" w:hanging="142"/>
        <w:rPr>
          <w:rFonts w:ascii="Arial" w:hAnsi="Arial" w:cs="Arial"/>
          <w:sz w:val="22"/>
          <w:szCs w:val="22"/>
        </w:rPr>
      </w:pPr>
      <w:bookmarkStart w:id="3" w:name="bookmark5"/>
      <w:r>
        <w:rPr>
          <w:rFonts w:ascii="Arial" w:hAnsi="Arial" w:cs="Arial"/>
          <w:sz w:val="22"/>
          <w:szCs w:val="22"/>
        </w:rPr>
        <w:t>Wysokość wadium oraz forma, termin i miejsce jego wniesienia</w:t>
      </w:r>
      <w:bookmarkEnd w:id="3"/>
    </w:p>
    <w:p w:rsidR="004E359C" w:rsidRDefault="004E359C" w:rsidP="004E359C">
      <w:pPr>
        <w:pStyle w:val="Teksttreci80"/>
        <w:numPr>
          <w:ilvl w:val="0"/>
          <w:numId w:val="2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Warunkiem przystąpienia do przetargu jest wniesienie wadium w wysokości 15,00 zł.</w:t>
      </w:r>
    </w:p>
    <w:p w:rsidR="004E359C" w:rsidRDefault="004E359C" w:rsidP="004E359C">
      <w:pPr>
        <w:pStyle w:val="Teksttreci80"/>
        <w:numPr>
          <w:ilvl w:val="0"/>
          <w:numId w:val="2"/>
        </w:numPr>
        <w:shd w:val="clear" w:color="auto" w:fill="aut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Wadium wnosi się w kasie ZUK w Górznie  nie później niż do godz. 9.30 dnia 8 września 2023r. Przystępujący do przetargu zobowiązany jest do przedłożenia oryginalnego dowodu wpłaty wadium.</w:t>
      </w:r>
    </w:p>
    <w:p w:rsidR="004E359C" w:rsidRDefault="004E359C" w:rsidP="004E359C">
      <w:pPr>
        <w:pStyle w:val="Teksttreci80"/>
        <w:numPr>
          <w:ilvl w:val="0"/>
          <w:numId w:val="2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Wadium złożone przez oferentów, których oferty nie zostaną wybrane zostanie im zwrócone po zakończeniu przetargu w kasie ZUK</w:t>
      </w:r>
    </w:p>
    <w:p w:rsidR="004E359C" w:rsidRDefault="004E359C" w:rsidP="004E359C">
      <w:pPr>
        <w:pStyle w:val="Teksttreci80"/>
        <w:numPr>
          <w:ilvl w:val="0"/>
          <w:numId w:val="2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Wadium złożone przez nabywcę zostanie zaliczone na poczet ceny.</w:t>
      </w:r>
    </w:p>
    <w:p w:rsidR="004E359C" w:rsidRDefault="004E359C" w:rsidP="004E359C">
      <w:pPr>
        <w:pStyle w:val="Teksttreci80"/>
        <w:numPr>
          <w:ilvl w:val="0"/>
          <w:numId w:val="2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Wadium nie podlega zwrotowi w przypadku, gdy uczestnik przetargu, który wygrał przetarg, uchyli się od zawarcia umowy.</w:t>
      </w:r>
    </w:p>
    <w:p w:rsidR="004E359C" w:rsidRDefault="004E359C" w:rsidP="004E359C">
      <w:pPr>
        <w:pStyle w:val="Nagwek20"/>
        <w:numPr>
          <w:ilvl w:val="0"/>
          <w:numId w:val="1"/>
        </w:numPr>
        <w:shd w:val="clear" w:color="auto" w:fill="auto"/>
        <w:spacing w:after="60" w:line="276" w:lineRule="auto"/>
        <w:ind w:left="0" w:right="238" w:hanging="142"/>
        <w:rPr>
          <w:rFonts w:ascii="Arial" w:hAnsi="Arial" w:cs="Arial"/>
          <w:sz w:val="22"/>
          <w:szCs w:val="22"/>
        </w:rPr>
      </w:pPr>
      <w:bookmarkStart w:id="4" w:name="bookmark6"/>
      <w:r>
        <w:rPr>
          <w:rFonts w:ascii="Arial" w:hAnsi="Arial" w:cs="Arial"/>
          <w:sz w:val="22"/>
          <w:szCs w:val="22"/>
        </w:rPr>
        <w:t>Miejsce i termin, w którym można obejrzeć przedmiot sprzedaży</w:t>
      </w:r>
      <w:bookmarkEnd w:id="4"/>
    </w:p>
    <w:p w:rsidR="004E359C" w:rsidRDefault="004E359C" w:rsidP="004E359C">
      <w:pPr>
        <w:pStyle w:val="Teksttreci80"/>
        <w:shd w:val="clear" w:color="auto" w:fill="auto"/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Kajaki można obejrzeć na kąpielisku miejskim w Górznie przy ul. Leśnej 24 po telefonicznym uzgodnieniu </w:t>
      </w:r>
    </w:p>
    <w:p w:rsidR="004E359C" w:rsidRDefault="004E359C" w:rsidP="004E359C">
      <w:pPr>
        <w:pStyle w:val="Nagwek20"/>
        <w:numPr>
          <w:ilvl w:val="0"/>
          <w:numId w:val="1"/>
        </w:numPr>
        <w:shd w:val="clear" w:color="auto" w:fill="auto"/>
        <w:spacing w:after="60" w:line="276" w:lineRule="auto"/>
        <w:ind w:left="0" w:right="238" w:hanging="142"/>
        <w:rPr>
          <w:rFonts w:ascii="Arial" w:hAnsi="Arial" w:cs="Arial"/>
          <w:sz w:val="22"/>
          <w:szCs w:val="22"/>
        </w:rPr>
      </w:pPr>
      <w:bookmarkStart w:id="5" w:name="bookmark7"/>
      <w:r>
        <w:rPr>
          <w:rFonts w:ascii="Arial" w:hAnsi="Arial" w:cs="Arial"/>
          <w:sz w:val="22"/>
          <w:szCs w:val="22"/>
        </w:rPr>
        <w:t>Miejsce i termin przeprowadzenia przetargu</w:t>
      </w:r>
      <w:bookmarkEnd w:id="5"/>
    </w:p>
    <w:p w:rsidR="004E359C" w:rsidRDefault="004E359C" w:rsidP="004E359C">
      <w:pPr>
        <w:pStyle w:val="Teksttreci80"/>
        <w:shd w:val="clear" w:color="auto" w:fill="auto"/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Przetarg odbędzie się na kąpielisku miejskim w Górznie przy ul. Leśnej 24 w dniu </w:t>
      </w:r>
      <w:r>
        <w:rPr>
          <w:rStyle w:val="Teksttreci8Pogrubienie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11.09.2023 o godzinie 12.00.</w:t>
      </w:r>
    </w:p>
    <w:p w:rsidR="004E359C" w:rsidRDefault="004E359C" w:rsidP="004E359C">
      <w:pPr>
        <w:pStyle w:val="Nagwek20"/>
        <w:numPr>
          <w:ilvl w:val="0"/>
          <w:numId w:val="1"/>
        </w:numPr>
        <w:shd w:val="clear" w:color="auto" w:fill="auto"/>
        <w:spacing w:after="60" w:line="276" w:lineRule="auto"/>
        <w:ind w:left="0" w:right="238" w:hanging="142"/>
        <w:rPr>
          <w:rStyle w:val="Teksttreci8Pogrubienie"/>
          <w:rFonts w:ascii="Arial" w:hAnsi="Arial" w:cs="Arial"/>
          <w:b/>
          <w:bCs/>
          <w:sz w:val="22"/>
          <w:szCs w:val="22"/>
        </w:rPr>
      </w:pPr>
      <w:r>
        <w:rPr>
          <w:rStyle w:val="Teksttreci8Pogrubienie"/>
          <w:rFonts w:ascii="Arial" w:hAnsi="Arial" w:cs="Arial"/>
          <w:sz w:val="22"/>
          <w:szCs w:val="22"/>
        </w:rPr>
        <w:t>Inne postanowienia</w:t>
      </w:r>
    </w:p>
    <w:p w:rsidR="004E359C" w:rsidRDefault="004E359C" w:rsidP="004E359C">
      <w:pPr>
        <w:pStyle w:val="Teksttreci20"/>
      </w:pPr>
      <w:r>
        <w:t>Organizator zastrzega sobie prawo zamknięcia przetargu bez wybrania którejkolwiek z ofert, bez podania przyczyn.</w:t>
      </w:r>
    </w:p>
    <w:p w:rsidR="004E359C" w:rsidRDefault="004E359C" w:rsidP="004E359C">
      <w:pPr>
        <w:pStyle w:val="Teksttreci80"/>
        <w:shd w:val="clear" w:color="auto" w:fill="auto"/>
        <w:spacing w:after="280"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Górzno, dn. 30.08.2023 r.</w:t>
      </w:r>
    </w:p>
    <w:p w:rsidR="004E359C" w:rsidRPr="004E359C" w:rsidRDefault="004E359C" w:rsidP="004E359C">
      <w:pPr>
        <w:pStyle w:val="NormalnyWeb"/>
        <w:shd w:val="clear" w:color="auto" w:fill="FFFFFF"/>
        <w:spacing w:before="0" w:beforeAutospacing="0" w:after="404" w:afterAutospacing="0"/>
        <w:jc w:val="right"/>
        <w:textAlignment w:val="baseline"/>
        <w:rPr>
          <w:rFonts w:ascii="Arial" w:hAnsi="Arial" w:cs="Arial"/>
          <w:color w:val="333333"/>
          <w:sz w:val="22"/>
          <w:szCs w:val="21"/>
        </w:rPr>
      </w:pPr>
      <w:r w:rsidRPr="004E359C">
        <w:rPr>
          <w:rFonts w:ascii="Arial" w:hAnsi="Arial" w:cs="Arial"/>
          <w:color w:val="333333"/>
          <w:sz w:val="22"/>
          <w:szCs w:val="21"/>
        </w:rPr>
        <w:t>Kierownik ZUK</w:t>
      </w:r>
    </w:p>
    <w:p w:rsidR="004E359C" w:rsidRPr="004E359C" w:rsidRDefault="004E359C" w:rsidP="004E359C">
      <w:pPr>
        <w:pStyle w:val="NormalnyWeb"/>
        <w:shd w:val="clear" w:color="auto" w:fill="FFFFFF"/>
        <w:spacing w:before="0" w:beforeAutospacing="0" w:after="404" w:afterAutospacing="0"/>
        <w:jc w:val="right"/>
        <w:textAlignment w:val="baseline"/>
        <w:rPr>
          <w:rFonts w:ascii="Arial" w:hAnsi="Arial" w:cs="Arial"/>
          <w:color w:val="333333"/>
          <w:sz w:val="22"/>
          <w:szCs w:val="21"/>
        </w:rPr>
      </w:pPr>
      <w:r w:rsidRPr="004E359C">
        <w:rPr>
          <w:rFonts w:ascii="Arial" w:hAnsi="Arial" w:cs="Arial"/>
          <w:color w:val="333333"/>
          <w:sz w:val="22"/>
          <w:szCs w:val="21"/>
        </w:rPr>
        <w:t>/-/ Sławomir Rynkowski</w:t>
      </w:r>
    </w:p>
    <w:p w:rsidR="004E359C" w:rsidRDefault="004E359C" w:rsidP="004E359C">
      <w:pPr>
        <w:pStyle w:val="NormalnyWeb"/>
        <w:shd w:val="clear" w:color="auto" w:fill="FFFFFF"/>
        <w:spacing w:before="0" w:beforeAutospacing="0" w:after="404" w:afterAutospacing="0"/>
        <w:jc w:val="right"/>
        <w:textAlignment w:val="baseline"/>
        <w:rPr>
          <w:rFonts w:ascii="Helvetica" w:hAnsi="Helvetica" w:cs="Helvetica"/>
          <w:color w:val="333333"/>
          <w:sz w:val="21"/>
          <w:szCs w:val="21"/>
        </w:rPr>
      </w:pPr>
    </w:p>
    <w:p w:rsidR="004E359C" w:rsidRDefault="004E359C" w:rsidP="004E359C">
      <w:pPr>
        <w:pStyle w:val="Teksttreci80"/>
        <w:shd w:val="clear" w:color="auto" w:fill="auto"/>
        <w:spacing w:after="280" w:line="276" w:lineRule="auto"/>
        <w:jc w:val="center"/>
        <w:rPr>
          <w:rFonts w:ascii="Arial" w:hAnsi="Arial" w:cs="Arial"/>
          <w:sz w:val="22"/>
          <w:szCs w:val="22"/>
        </w:rPr>
      </w:pPr>
    </w:p>
    <w:p w:rsidR="004E359C" w:rsidRDefault="004E359C" w:rsidP="004E35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65506" w:rsidRDefault="00065506"/>
    <w:sectPr w:rsidR="0006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4B0C"/>
    <w:multiLevelType w:val="hybridMultilevel"/>
    <w:tmpl w:val="7B52553C"/>
    <w:lvl w:ilvl="0" w:tplc="777A29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07374"/>
    <w:multiLevelType w:val="multilevel"/>
    <w:tmpl w:val="FD206280"/>
    <w:lvl w:ilvl="0">
      <w:start w:val="1"/>
      <w:numFmt w:val="upperRoman"/>
      <w:lvlText w:val="%1."/>
      <w:lvlJc w:val="right"/>
      <w:pPr>
        <w:ind w:left="1075" w:hanging="360"/>
      </w:pPr>
    </w:lvl>
    <w:lvl w:ilvl="1">
      <w:start w:val="1"/>
      <w:numFmt w:val="lowerLetter"/>
      <w:lvlText w:val="%2."/>
      <w:lvlJc w:val="left"/>
      <w:pPr>
        <w:ind w:left="1795" w:hanging="360"/>
      </w:pPr>
    </w:lvl>
    <w:lvl w:ilvl="2">
      <w:start w:val="1"/>
      <w:numFmt w:val="lowerRoman"/>
      <w:lvlText w:val="%3."/>
      <w:lvlJc w:val="right"/>
      <w:pPr>
        <w:ind w:left="2515" w:hanging="180"/>
      </w:pPr>
    </w:lvl>
    <w:lvl w:ilvl="3">
      <w:start w:val="1"/>
      <w:numFmt w:val="decimal"/>
      <w:lvlText w:val="%4."/>
      <w:lvlJc w:val="left"/>
      <w:pPr>
        <w:ind w:left="3235" w:hanging="360"/>
      </w:pPr>
    </w:lvl>
    <w:lvl w:ilvl="4">
      <w:start w:val="1"/>
      <w:numFmt w:val="lowerLetter"/>
      <w:lvlText w:val="%5."/>
      <w:lvlJc w:val="left"/>
      <w:pPr>
        <w:ind w:left="3955" w:hanging="360"/>
      </w:pPr>
    </w:lvl>
    <w:lvl w:ilvl="5">
      <w:start w:val="1"/>
      <w:numFmt w:val="lowerRoman"/>
      <w:lvlText w:val="%6."/>
      <w:lvlJc w:val="right"/>
      <w:pPr>
        <w:ind w:left="4675" w:hanging="180"/>
      </w:pPr>
    </w:lvl>
    <w:lvl w:ilvl="6">
      <w:start w:val="1"/>
      <w:numFmt w:val="decimal"/>
      <w:lvlText w:val="%7."/>
      <w:lvlJc w:val="left"/>
      <w:pPr>
        <w:ind w:left="5395" w:hanging="360"/>
      </w:pPr>
    </w:lvl>
    <w:lvl w:ilvl="7">
      <w:start w:val="1"/>
      <w:numFmt w:val="lowerLetter"/>
      <w:lvlText w:val="%8."/>
      <w:lvlJc w:val="left"/>
      <w:pPr>
        <w:ind w:left="6115" w:hanging="360"/>
      </w:pPr>
    </w:lvl>
    <w:lvl w:ilvl="8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9C"/>
    <w:rsid w:val="00065506"/>
    <w:rsid w:val="004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59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359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59C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59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3">
    <w:name w:val="Tekst treści (3)_"/>
    <w:link w:val="Teksttreci30"/>
    <w:semiHidden/>
    <w:qFormat/>
    <w:locked/>
    <w:rsid w:val="004E359C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semiHidden/>
    <w:qFormat/>
    <w:rsid w:val="004E359C"/>
    <w:pPr>
      <w:shd w:val="clear" w:color="auto" w:fill="FFFFFF"/>
      <w:spacing w:after="220" w:line="230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link w:val="Teksttreci20"/>
    <w:semiHidden/>
    <w:qFormat/>
    <w:locked/>
    <w:rsid w:val="004E359C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semiHidden/>
    <w:qFormat/>
    <w:rsid w:val="004E359C"/>
    <w:pPr>
      <w:shd w:val="clear" w:color="auto" w:fill="FFFFFF"/>
      <w:spacing w:before="220" w:after="220" w:line="223" w:lineRule="exact"/>
      <w:ind w:hanging="38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Nagwek2">
    <w:name w:val="Nagłówek #2_"/>
    <w:link w:val="Nagwek20"/>
    <w:semiHidden/>
    <w:qFormat/>
    <w:locked/>
    <w:rsid w:val="004E359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Nagwek20">
    <w:name w:val="Nagłówek #2"/>
    <w:basedOn w:val="Normalny"/>
    <w:link w:val="Nagwek2"/>
    <w:semiHidden/>
    <w:qFormat/>
    <w:rsid w:val="004E359C"/>
    <w:pPr>
      <w:shd w:val="clear" w:color="auto" w:fill="FFFFFF"/>
      <w:spacing w:after="280" w:line="266" w:lineRule="exact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Teksttreci8">
    <w:name w:val="Tekst treści (8)_"/>
    <w:link w:val="Teksttreci80"/>
    <w:semiHidden/>
    <w:qFormat/>
    <w:locked/>
    <w:rsid w:val="004E359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treci80">
    <w:name w:val="Tekst treści (8)"/>
    <w:basedOn w:val="Normalny"/>
    <w:link w:val="Teksttreci8"/>
    <w:semiHidden/>
    <w:qFormat/>
    <w:rsid w:val="004E359C"/>
    <w:pPr>
      <w:shd w:val="clear" w:color="auto" w:fill="FFFFFF"/>
      <w:spacing w:line="551" w:lineRule="exact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Nagwek2Odstpy3pt">
    <w:name w:val="Nagłówek #2 + Odstępy 3 pt"/>
    <w:qFormat/>
    <w:rsid w:val="004E359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Teksttreci8Pogrubienie">
    <w:name w:val="Tekst treści (8) + Pogrubienie"/>
    <w:qFormat/>
    <w:rsid w:val="004E359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59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359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59C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59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3">
    <w:name w:val="Tekst treści (3)_"/>
    <w:link w:val="Teksttreci30"/>
    <w:semiHidden/>
    <w:qFormat/>
    <w:locked/>
    <w:rsid w:val="004E359C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semiHidden/>
    <w:qFormat/>
    <w:rsid w:val="004E359C"/>
    <w:pPr>
      <w:shd w:val="clear" w:color="auto" w:fill="FFFFFF"/>
      <w:spacing w:after="220" w:line="230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link w:val="Teksttreci20"/>
    <w:semiHidden/>
    <w:qFormat/>
    <w:locked/>
    <w:rsid w:val="004E359C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semiHidden/>
    <w:qFormat/>
    <w:rsid w:val="004E359C"/>
    <w:pPr>
      <w:shd w:val="clear" w:color="auto" w:fill="FFFFFF"/>
      <w:spacing w:before="220" w:after="220" w:line="223" w:lineRule="exact"/>
      <w:ind w:hanging="38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Nagwek2">
    <w:name w:val="Nagłówek #2_"/>
    <w:link w:val="Nagwek20"/>
    <w:semiHidden/>
    <w:qFormat/>
    <w:locked/>
    <w:rsid w:val="004E359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Nagwek20">
    <w:name w:val="Nagłówek #2"/>
    <w:basedOn w:val="Normalny"/>
    <w:link w:val="Nagwek2"/>
    <w:semiHidden/>
    <w:qFormat/>
    <w:rsid w:val="004E359C"/>
    <w:pPr>
      <w:shd w:val="clear" w:color="auto" w:fill="FFFFFF"/>
      <w:spacing w:after="280" w:line="266" w:lineRule="exact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Teksttreci8">
    <w:name w:val="Tekst treści (8)_"/>
    <w:link w:val="Teksttreci80"/>
    <w:semiHidden/>
    <w:qFormat/>
    <w:locked/>
    <w:rsid w:val="004E359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treci80">
    <w:name w:val="Tekst treści (8)"/>
    <w:basedOn w:val="Normalny"/>
    <w:link w:val="Teksttreci8"/>
    <w:semiHidden/>
    <w:qFormat/>
    <w:rsid w:val="004E359C"/>
    <w:pPr>
      <w:shd w:val="clear" w:color="auto" w:fill="FFFFFF"/>
      <w:spacing w:line="551" w:lineRule="exact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Nagwek2Odstpy3pt">
    <w:name w:val="Nagłówek #2 + Odstępy 3 pt"/>
    <w:qFormat/>
    <w:rsid w:val="004E359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Teksttreci8Pogrubienie">
    <w:name w:val="Tekst treści (8) + Pogrubienie"/>
    <w:qFormat/>
    <w:rsid w:val="004E359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/>
  <cp:revision>1</cp:revision>
  <dcterms:created xsi:type="dcterms:W3CDTF">2023-08-30T12:12:00Z</dcterms:created>
</cp:coreProperties>
</file>