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11467C" Type="http://schemas.openxmlformats.org/officeDocument/2006/relationships/officeDocument" Target="/word/document.xml" /><Relationship Id="coreR311467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do zarządzenia Nr 73/2024</w:t>
        <w:br w:type="textWrapping"/>
        <w:t>Burmistrza Miasta i Gminy Górzno</w:t>
        <w:br w:type="textWrapping"/>
        <w:t>z dnia 10 grudnia 2024 r.</w:t>
      </w: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Wniosek o przyznanie nagrody rocznej dyrektorowi samorządowej instytucji kultury za rok .........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1. 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Nazwisko i imię dyrektora samorządowej instytucji kultury: ..................................................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2. 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Nazwa samorządowej instytucji kultury: .................................................................................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3. 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Data objęcia funkcji w instytucji kultury: ................................................................................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4. 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Wysokość przeciętnego wynagrodzenia miesięcznego dyrektora za rok poprzedzający przyznanie nagrody: .....................................................................................................................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5. 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Proponowana wysokość nagrody rocznej (brutto): ..................................................................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6. 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Ocena pracy dyrektora wraz z uzasadnieniem przyznania nagrody*: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Załączniki do wniosku: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1)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oświadczenie Głównego Księgowego instytucji o terminowym regulowaniu przez instytucję kultury zobowiązań, w tym publicznoprawnych,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2)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oświadczenie Głównego Księgowego instytucji o wysokości środków zabezpieczonych w budżecie instytucji kultury na wypłatę nagrody rocznej.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3)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oświadczenie Głównego Księgowego instytucji kultury o wysokości przeciętnego wynagrodzenia Dyrektora za rok za który może zostać przyznawana nagroda roczna.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624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                                                                                          ...........................................................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624" w:right="0"/>
        <w:jc w:val="right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(pieczęć i czytelny podpis wnioskodawcy)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624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auto"/>
          <w:sz w:val="22"/>
          <w:u w:val="none"/>
          <w:vertAlign w:val="baseline"/>
        </w:rPr>
        <w:t>Decyzja Burmistrza Miasta i Gminy Górzno: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624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…………………………………………………………………………………………………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624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………………………………………………………………………………………………….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624" w:right="0"/>
        <w:jc w:val="center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…………………………………</w:t>
      </w:r>
    </w:p>
    <w:p>
      <w:pPr>
        <w:keepNext w:val="0"/>
        <w:keepLines w:val="0"/>
        <w:spacing w:lineRule="auto" w:line="240" w:before="120" w:after="120" w:beforeAutospacing="0" w:afterAutospacing="0"/>
        <w:ind w:firstLine="720" w:left="360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(data i podpis Burmistrza)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624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*    Wniosek o przyznanie nagrody rocznej, powinien zawierać ocenę wyników finansowych i stopnia realizacji innych zadań, przy uwzględnieniu makroekonomicznych warunków w zakresie funkcjonowania i rozwoju sekcji oraz działów, w których prowadzi działalność instytucja kultury. Ocena ta powinna dotyczyć roku badanego i roku poprzedzającego rok badany.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JasinskaA</dc:creator>
  <dcterms:created xsi:type="dcterms:W3CDTF">2024-12-06T13:48:24Z</dcterms:created>
  <cp:lastModifiedBy>Jasińska Agnieszka</cp:lastModifiedBy>
  <dcterms:modified xsi:type="dcterms:W3CDTF">2024-12-10T09:59:17Z</dcterms:modified>
  <cp:revision>15</cp:revision>
  <dc:subject>w sprawie ustalenia zasad wynagradzania dyrektorów samorządowych instytucji kultury dla których organizatorem jest Miasto i Gmina Górzno</dc:subject>
  <dc:title>Zarządzenie z dnia 6 grudnia 2024 r.</dc:title>
</cp:coreProperties>
</file>