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DC54CE" Type="http://schemas.openxmlformats.org/officeDocument/2006/relationships/officeDocument" Target="/word/document.xml" /><Relationship Id="coreR5DDC54C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5"/>
        <w:jc w:val="right"/>
        <w:rPr>
          <w:sz w:val="22"/>
        </w:rPr>
      </w:pPr>
      <w:bookmarkStart w:id="0" w:name="_Hlk195167160"/>
      <w:bookmarkStart w:id="1" w:name="_Hlk194490159"/>
    </w:p>
    <w:p>
      <w:pPr>
        <w:pStyle w:val="P15"/>
        <w:jc w:val="right"/>
        <w:rPr>
          <w:sz w:val="22"/>
        </w:rPr>
      </w:pPr>
    </w:p>
    <w:p>
      <w:pPr>
        <w:pStyle w:val="P15"/>
        <w:jc w:val="right"/>
        <w:rPr>
          <w:sz w:val="22"/>
        </w:rPr>
      </w:pPr>
    </w:p>
    <w:p>
      <w:pPr>
        <w:pStyle w:val="P15"/>
        <w:jc w:val="right"/>
        <w:rPr>
          <w:sz w:val="22"/>
        </w:rPr>
      </w:pPr>
    </w:p>
    <w:p>
      <w:pPr>
        <w:pStyle w:val="P15"/>
        <w:rPr>
          <w:b w:val="1"/>
          <w:sz w:val="22"/>
        </w:rPr>
      </w:pPr>
      <w:bookmarkEnd w:id="0"/>
    </w:p>
    <w:p>
      <w:pPr>
        <w:spacing w:after="0" w:beforeAutospacing="0" w:afterAutospacing="0"/>
        <w:jc w:val="right"/>
        <w:rPr>
          <w:rFonts w:ascii="Times New Roman" w:hAnsi="Times New Roman"/>
        </w:rPr>
      </w:pPr>
      <w:bookmarkStart w:id="2" w:name="_Hlk195167146"/>
      <w:r>
        <w:rPr>
          <w:rFonts w:ascii="Times New Roman" w:hAnsi="Times New Roman"/>
        </w:rPr>
        <w:t>…………………………………..</w:t>
      </w:r>
    </w:p>
    <w:p>
      <w:pPr>
        <w:spacing w:after="0" w:beforeAutospacing="0" w:afterAutospacing="0"/>
        <w:ind w:firstLine="6946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(miejscowość i data)</w:t>
      </w:r>
    </w:p>
    <w:p>
      <w:pPr>
        <w:pStyle w:val="P15"/>
        <w:rPr>
          <w:b w:val="1"/>
          <w:sz w:val="22"/>
        </w:rPr>
      </w:pPr>
    </w:p>
    <w:p>
      <w:pPr>
        <w:pStyle w:val="P15"/>
        <w:jc w:val="center"/>
        <w:rPr>
          <w:b w:val="1"/>
          <w:sz w:val="22"/>
        </w:rPr>
      </w:pPr>
      <w:bookmarkEnd w:id="2"/>
      <w:bookmarkStart w:id="3" w:name="_Hlk195165588"/>
      <w:bookmarkStart w:id="4" w:name="_Hlk194479355"/>
      <w:r>
        <w:rPr>
          <w:b w:val="1"/>
          <w:sz w:val="22"/>
        </w:rPr>
        <w:t xml:space="preserve">Protokół oszacowania wartości drewna </w:t>
      </w:r>
    </w:p>
    <w:p>
      <w:pPr>
        <w:pStyle w:val="P15"/>
        <w:jc w:val="center"/>
        <w:rPr>
          <w:sz w:val="22"/>
        </w:rPr>
      </w:pPr>
      <w:r>
        <w:rPr>
          <w:b w:val="1"/>
          <w:sz w:val="22"/>
        </w:rPr>
        <w:t>Nr .............. z dnia ...............................</w:t>
      </w:r>
      <w:bookmarkEnd w:id="3"/>
    </w:p>
    <w:p>
      <w:pPr>
        <w:pStyle w:val="P15"/>
        <w:rPr>
          <w:sz w:val="22"/>
        </w:rPr>
      </w:pPr>
      <w:bookmarkEnd w:id="1"/>
      <w:bookmarkEnd w:id="4"/>
      <w:bookmarkStart w:id="5" w:name="_Hlk194497376"/>
    </w:p>
    <w:p>
      <w:pPr>
        <w:pStyle w:val="P15"/>
        <w:numPr>
          <w:ilvl w:val="0"/>
          <w:numId w:val="1"/>
        </w:numPr>
        <w:rPr>
          <w:b w:val="1"/>
          <w:sz w:val="22"/>
        </w:rPr>
      </w:pPr>
      <w:r>
        <w:rPr>
          <w:b w:val="1"/>
          <w:sz w:val="22"/>
        </w:rPr>
        <w:t xml:space="preserve">Miejsce pozyskania drewna: </w:t>
      </w:r>
    </w:p>
    <w:p>
      <w:pPr>
        <w:pStyle w:val="P15"/>
        <w:rPr>
          <w:sz w:val="22"/>
        </w:rPr>
      </w:pPr>
      <w:r>
        <w:rPr>
          <w:sz w:val="22"/>
        </w:rPr>
        <w:t>działka…………………… obręb</w:t>
      </w:r>
      <w:r>
        <w:rPr>
          <w:sz w:val="22"/>
          <w:lang w:val="pl-PL" w:bidi="pl-PL" w:eastAsia="pl-PL"/>
        </w:rPr>
        <w:t xml:space="preserve">  </w:t>
      </w:r>
      <w:r>
        <w:rPr>
          <w:sz w:val="22"/>
        </w:rPr>
        <w:t>geodezyjny……………………………………………………</w:t>
      </w:r>
      <w:r>
        <w:rPr>
          <w:sz w:val="22"/>
          <w:lang w:val="pl-PL" w:bidi="pl-PL" w:eastAsia="pl-PL"/>
        </w:rPr>
        <w:t>...</w:t>
      </w:r>
    </w:p>
    <w:p>
      <w:pPr>
        <w:pStyle w:val="P15"/>
        <w:rPr>
          <w:sz w:val="22"/>
        </w:rPr>
      </w:pPr>
      <w:r>
        <w:rPr>
          <w:sz w:val="22"/>
        </w:rPr>
        <w:t>tj.……………………………………………………………………………………………………….</w:t>
      </w:r>
    </w:p>
    <w:p>
      <w:pPr>
        <w:pStyle w:val="P15"/>
        <w:rPr>
          <w:sz w:val="6"/>
        </w:rPr>
      </w:pPr>
    </w:p>
    <w:p>
      <w:pPr>
        <w:pStyle w:val="P15"/>
        <w:numPr>
          <w:ilvl w:val="0"/>
          <w:numId w:val="1"/>
        </w:numPr>
        <w:rPr>
          <w:b w:val="1"/>
          <w:sz w:val="22"/>
        </w:rPr>
      </w:pPr>
      <w:r>
        <w:rPr>
          <w:b w:val="1"/>
          <w:sz w:val="22"/>
        </w:rPr>
        <w:t>Drzewo usuwane zgodnie z**:</w:t>
      </w:r>
    </w:p>
    <w:p>
      <w:pPr>
        <w:pStyle w:val="P15"/>
        <w:rPr>
          <w:sz w:val="22"/>
        </w:rPr>
      </w:pPr>
      <w:r>
        <w:rPr>
          <w:rFonts w:ascii="Wingdings" w:hAnsi="Wingdings"/>
          <w:color w:val="auto"/>
          <w:sz w:val="20"/>
        </w:rPr>
        <w:t></w:t>
      </w:r>
      <w:r>
        <w:rPr>
          <w:rFonts w:ascii="Calibri" w:hAnsi="Calibri"/>
          <w:color w:val="auto"/>
          <w:sz w:val="20"/>
        </w:rPr>
        <w:t xml:space="preserve"> </w:t>
      </w:r>
      <w:r>
        <w:rPr>
          <w:sz w:val="22"/>
        </w:rPr>
        <w:t>decyzja (zezwolenie na usunięcie drzew)…......……..........................</w:t>
      </w:r>
      <w:r>
        <w:rPr>
          <w:sz w:val="22"/>
          <w:lang w:val="pl-PL" w:bidi="pl-PL" w:eastAsia="pl-PL"/>
        </w:rPr>
        <w:t>......................</w:t>
      </w:r>
      <w:r>
        <w:rPr>
          <w:sz w:val="22"/>
        </w:rPr>
        <w:t>.......z dnia .....................</w:t>
      </w:r>
      <w:r>
        <w:rPr>
          <w:sz w:val="22"/>
          <w:lang w:val="pl-PL" w:bidi="pl-PL" w:eastAsia="pl-PL"/>
        </w:rPr>
        <w:t>............</w:t>
      </w:r>
      <w:r>
        <w:rPr>
          <w:sz w:val="22"/>
        </w:rPr>
        <w:t xml:space="preserve"> wydana przez.....................</w:t>
      </w:r>
      <w:r>
        <w:rPr>
          <w:sz w:val="22"/>
          <w:lang w:val="pl-PL" w:bidi="pl-PL" w:eastAsia="pl-PL"/>
        </w:rPr>
        <w:t>...............</w:t>
      </w:r>
      <w:r>
        <w:rPr>
          <w:sz w:val="22"/>
        </w:rPr>
        <w:t>.........................................…………..</w:t>
      </w:r>
    </w:p>
    <w:p>
      <w:pPr>
        <w:pStyle w:val="P15"/>
        <w:rPr>
          <w:sz w:val="22"/>
        </w:rPr>
      </w:pPr>
      <w:r>
        <w:rPr>
          <w:rFonts w:ascii="Wingdings" w:hAnsi="Wingdings"/>
          <w:color w:val="auto"/>
          <w:sz w:val="20"/>
        </w:rPr>
        <w:t></w:t>
      </w:r>
      <w:r>
        <w:rPr>
          <w:rFonts w:ascii="Calibri" w:hAnsi="Calibri"/>
          <w:color w:val="auto"/>
          <w:sz w:val="20"/>
        </w:rPr>
        <w:t xml:space="preserve"> </w:t>
      </w:r>
      <w:r>
        <w:rPr>
          <w:sz w:val="22"/>
        </w:rPr>
        <w:t>usuwane bez konieczności uzyskania zezwolenia na</w:t>
      </w:r>
      <w:r>
        <w:rPr>
          <w:sz w:val="22"/>
          <w:lang w:val="pl-PL" w:bidi="pl-PL" w:eastAsia="pl-PL"/>
        </w:rPr>
        <w:t xml:space="preserve"> </w:t>
      </w:r>
      <w:r>
        <w:rPr>
          <w:sz w:val="22"/>
        </w:rPr>
        <w:t>podstawie………</w:t>
      </w:r>
      <w:r>
        <w:rPr>
          <w:sz w:val="22"/>
          <w:lang w:val="pl-PL" w:bidi="pl-PL" w:eastAsia="pl-PL"/>
        </w:rPr>
        <w:t>....</w:t>
      </w:r>
      <w:r>
        <w:rPr>
          <w:sz w:val="22"/>
        </w:rPr>
        <w:t>……………………...</w:t>
      </w:r>
    </w:p>
    <w:p>
      <w:pPr>
        <w:pStyle w:val="P15"/>
        <w:rPr>
          <w:sz w:val="22"/>
        </w:rPr>
      </w:pPr>
      <w:r>
        <w:rPr>
          <w:i w:val="1"/>
          <w:sz w:val="22"/>
        </w:rPr>
        <w:t>ustawy z dnia 16 kwietnia 2004 r. o ochronie przyrody</w:t>
      </w:r>
      <w:r>
        <w:rPr>
          <w:sz w:val="22"/>
        </w:rPr>
        <w:t xml:space="preserve"> (t.j. Dz. U z ………. r. poz. …... ze zm.).</w:t>
      </w:r>
    </w:p>
    <w:p>
      <w:pPr>
        <w:pStyle w:val="P15"/>
        <w:ind w:left="284"/>
        <w:rPr>
          <w:sz w:val="6"/>
        </w:rPr>
      </w:pPr>
    </w:p>
    <w:p>
      <w:pPr>
        <w:pStyle w:val="P15"/>
        <w:numPr>
          <w:ilvl w:val="0"/>
          <w:numId w:val="1"/>
        </w:numPr>
        <w:jc w:val="both"/>
        <w:rPr>
          <w:b w:val="1"/>
          <w:sz w:val="22"/>
        </w:rPr>
      </w:pPr>
      <w:r>
        <w:rPr>
          <w:b w:val="1"/>
          <w:sz w:val="22"/>
        </w:rPr>
        <w:t>Drewno grupy opałowej (S4) w postaci dłużycy i/lub stosu*, inne…………………………….* zostaje pomierzone i oszacowane na:</w:t>
      </w:r>
    </w:p>
    <w:p>
      <w:pPr>
        <w:pStyle w:val="P15"/>
        <w:ind w:left="284"/>
        <w:rPr>
          <w:sz w:val="22"/>
        </w:rPr>
      </w:pPr>
      <w:bookmarkStart w:id="6" w:name="_Hlk194497807"/>
    </w:p>
    <w:tbl>
      <w:tblPr>
        <w:tblStyle w:val="T2"/>
        <w:tblW w:w="9112" w:type="dxa"/>
        <w:tblLook w:val="04A0"/>
      </w:tblPr>
      <w:tblGrid/>
      <w:tr>
        <w:tc>
          <w:tcPr>
            <w:tcW w:w="576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bookmarkEnd w:id="5"/>
            <w:bookmarkStart w:id="7" w:name="_Hlk194490236"/>
            <w:r>
              <w:rPr>
                <w:b w:val="1"/>
                <w:sz w:val="20"/>
              </w:rPr>
              <w:t>L.p.</w:t>
            </w: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Gatunek drzewa</w:t>
            </w:r>
          </w:p>
        </w:tc>
        <w:tc>
          <w:tcPr>
            <w:tcW w:w="961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Dłużyca</w:t>
            </w:r>
          </w:p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i/ lub</w:t>
            </w:r>
          </w:p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stos*</w:t>
            </w:r>
          </w:p>
        </w:tc>
        <w:tc>
          <w:tcPr>
            <w:tcW w:w="909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Ilość drewna [mp]**</w:t>
            </w: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Ilość drewna</w:t>
            </w:r>
          </w:p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[m</w:t>
            </w:r>
            <w:r>
              <w:rPr>
                <w:b w:val="1"/>
                <w:sz w:val="20"/>
                <w:vertAlign w:val="superscript"/>
              </w:rPr>
              <w:t>3</w:t>
            </w:r>
            <w:r>
              <w:rPr>
                <w:b w:val="1"/>
                <w:sz w:val="20"/>
              </w:rPr>
              <w:t>]**</w:t>
            </w:r>
          </w:p>
        </w:tc>
        <w:tc>
          <w:tcPr>
            <w:tcW w:w="1294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Cena jednostkowa netto [zł/m</w:t>
            </w:r>
            <w:r>
              <w:rPr>
                <w:b w:val="1"/>
                <w:sz w:val="20"/>
                <w:vertAlign w:val="superscript"/>
              </w:rPr>
              <w:t>3</w:t>
            </w:r>
            <w:r>
              <w:rPr>
                <w:b w:val="1"/>
                <w:sz w:val="20"/>
              </w:rPr>
              <w:t>]***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Wartość drewna netto [zł]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Vat [%]</w:t>
            </w:r>
          </w:p>
        </w:tc>
        <w:tc>
          <w:tcPr>
            <w:tcW w:w="989" w:type="dxa"/>
            <w:shd w:val="clear" w:color="auto" w:fill="E7E6E6" w:themeFill="background2"/>
            <w:vAlign w:val="center"/>
          </w:tcPr>
          <w:p>
            <w:pPr>
              <w:pStyle w:val="P1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Wartość drewna brutto [zł]</w:t>
            </w:r>
          </w:p>
        </w:tc>
      </w:tr>
      <w:tr>
        <w:trPr>
          <w:trHeight w:hRule="atLeast" w:val="568"/>
        </w:trPr>
        <w:tc>
          <w:tcPr>
            <w:tcW w:w="576" w:type="dxa"/>
            <w:vAlign w:val="center"/>
          </w:tcPr>
          <w:p>
            <w:pPr>
              <w:pStyle w:val="P1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09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640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</w:tr>
      <w:tr>
        <w:trPr>
          <w:trHeight w:hRule="atLeast" w:val="548"/>
        </w:trPr>
        <w:tc>
          <w:tcPr>
            <w:tcW w:w="576" w:type="dxa"/>
            <w:vAlign w:val="center"/>
          </w:tcPr>
          <w:p>
            <w:pPr>
              <w:pStyle w:val="P1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09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640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w="576" w:type="dxa"/>
            <w:vAlign w:val="center"/>
          </w:tcPr>
          <w:p>
            <w:pPr>
              <w:pStyle w:val="P15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57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09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640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P15"/>
              <w:jc w:val="center"/>
              <w:rPr>
                <w:sz w:val="22"/>
              </w:rPr>
            </w:pPr>
          </w:p>
        </w:tc>
      </w:tr>
      <w:tr>
        <w:trPr>
          <w:trHeight w:hRule="atLeast" w:val="396"/>
        </w:trPr>
        <w:tc>
          <w:tcPr>
            <w:tcW w:w="8123" w:type="dxa"/>
            <w:gridSpan w:val="8"/>
            <w:shd w:val="clear" w:color="auto" w:fill="E7E6E6" w:themeFill="background2"/>
            <w:vAlign w:val="center"/>
          </w:tcPr>
          <w:p>
            <w:pPr>
              <w:pStyle w:val="P15"/>
              <w:jc w:val="right"/>
              <w:rPr>
                <w:sz w:val="22"/>
              </w:rPr>
            </w:pPr>
            <w:r>
              <w:rPr>
                <w:b w:val="1"/>
                <w:sz w:val="22"/>
              </w:rPr>
              <w:t>RAZEM:</w:t>
            </w:r>
          </w:p>
        </w:tc>
        <w:tc>
          <w:tcPr>
            <w:tcW w:w="989" w:type="dxa"/>
            <w:shd w:val="clear" w:color="auto" w:fill="D1CFCF" w:themeFill="background2" w:themeFillShade="E6"/>
          </w:tcPr>
          <w:p>
            <w:pPr>
              <w:pStyle w:val="P15"/>
              <w:jc w:val="center"/>
              <w:rPr>
                <w:sz w:val="22"/>
              </w:rPr>
            </w:pPr>
          </w:p>
        </w:tc>
      </w:tr>
    </w:tbl>
    <w:p>
      <w:pPr>
        <w:pStyle w:val="P15"/>
        <w:rPr>
          <w:sz w:val="13"/>
        </w:rPr>
      </w:pPr>
      <w:bookmarkEnd w:id="7"/>
      <w:bookmarkStart w:id="8" w:name="_Hlk194498737"/>
    </w:p>
    <w:p>
      <w:pPr>
        <w:spacing w:after="0" w:beforeAutospacing="0" w:afterAutospacing="0"/>
        <w:rPr>
          <w:rFonts w:ascii="Times New Roman" w:hAnsi="Times New Roman"/>
          <w:sz w:val="13"/>
        </w:rPr>
      </w:pPr>
      <w:bookmarkStart w:id="9" w:name="_Hlk194486490"/>
      <w:bookmarkStart w:id="10" w:name="_Hlk194491182"/>
      <w:r>
        <w:rPr>
          <w:rFonts w:ascii="Times New Roman" w:hAnsi="Times New Roman"/>
          <w:b w:val="1"/>
          <w:sz w:val="13"/>
        </w:rPr>
        <w:t xml:space="preserve">* </w:t>
      </w:r>
      <w:r>
        <w:rPr>
          <w:rFonts w:ascii="Times New Roman" w:hAnsi="Times New Roman"/>
          <w:sz w:val="13"/>
        </w:rPr>
        <w:t xml:space="preserve">       niepotrzebne skreślić</w:t>
      </w:r>
    </w:p>
    <w:p>
      <w:pPr>
        <w:spacing w:after="0" w:beforeAutospacing="0" w:afterAutospacing="0"/>
        <w:rPr>
          <w:rFonts w:ascii="Times New Roman" w:hAnsi="Times New Roman"/>
          <w:sz w:val="13"/>
        </w:rPr>
      </w:pPr>
      <w:bookmarkEnd w:id="9"/>
      <w:r>
        <w:rPr>
          <w:rFonts w:ascii="Times New Roman" w:hAnsi="Times New Roman"/>
          <w:b w:val="1"/>
          <w:sz w:val="13"/>
        </w:rPr>
        <w:t xml:space="preserve">**  </w:t>
      </w:r>
      <w:r>
        <w:rPr>
          <w:rFonts w:ascii="Times New Roman" w:hAnsi="Times New Roman"/>
          <w:sz w:val="13"/>
        </w:rPr>
        <w:t xml:space="preserve">    ilość obliczona dla drewna stosowego i przeliczona z zastosowaniem współczynników zamiennych (mp w korze na m</w:t>
      </w:r>
      <w:r>
        <w:rPr>
          <w:rFonts w:ascii="Times New Roman" w:hAnsi="Times New Roman"/>
          <w:sz w:val="13"/>
          <w:vertAlign w:val="superscript"/>
        </w:rPr>
        <w:t>3</w:t>
      </w:r>
      <w:r>
        <w:rPr>
          <w:rFonts w:ascii="Times New Roman" w:hAnsi="Times New Roman"/>
          <w:sz w:val="13"/>
        </w:rPr>
        <w:t xml:space="preserve"> bez kory) stosowanych przez </w:t>
      </w:r>
    </w:p>
    <w:p>
      <w:pPr>
        <w:spacing w:after="0" w:beforeAutospacing="0" w:afterAutospacing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 xml:space="preserve">          Państwowe Gospodarstwo Leśne Lasy Państwowe; </w:t>
      </w:r>
    </w:p>
    <w:p>
      <w:pPr>
        <w:spacing w:after="0" w:beforeAutospacing="0" w:afterAutospacing="0"/>
        <w:rPr>
          <w:rFonts w:ascii="Times New Roman" w:hAnsi="Times New Roman"/>
          <w:sz w:val="13"/>
        </w:rPr>
      </w:pPr>
      <w:bookmarkEnd w:id="8"/>
      <w:r>
        <w:rPr>
          <w:rFonts w:ascii="Times New Roman" w:hAnsi="Times New Roman"/>
          <w:sz w:val="13"/>
        </w:rPr>
        <w:t xml:space="preserve">          ilość obliczona dla drewna dłużycowego i przeliczona z zastosowaniem tablic miąższości drewna okrągłego</w:t>
      </w:r>
    </w:p>
    <w:p>
      <w:pPr>
        <w:spacing w:after="0" w:beforeAutospacing="0" w:afterAutospacing="0"/>
        <w:rPr>
          <w:rFonts w:ascii="Times New Roman" w:hAnsi="Times New Roman"/>
          <w:sz w:val="13"/>
          <w:lang w:val="pl-PL" w:bidi="pl-PL" w:eastAsia="pl-PL"/>
        </w:rPr>
      </w:pPr>
      <w:r>
        <w:rPr>
          <w:rFonts w:ascii="Times New Roman" w:hAnsi="Times New Roman"/>
          <w:b w:val="1"/>
          <w:sz w:val="13"/>
        </w:rPr>
        <w:t>***</w:t>
      </w:r>
      <w:r>
        <w:rPr>
          <w:rFonts w:ascii="Times New Roman" w:hAnsi="Times New Roman"/>
          <w:sz w:val="13"/>
        </w:rPr>
        <w:t xml:space="preserve">    cena na podstawie aktualnego cennika surowca drzewnego w sprzedaży detalicznej i stawek obowiązujących w Nadleśnictwie  Brodnica dla drewna </w:t>
      </w:r>
      <w:r>
        <w:rPr>
          <w:rFonts w:ascii="Times New Roman" w:hAnsi="Times New Roman"/>
          <w:sz w:val="13"/>
          <w:lang w:val="pl-PL" w:bidi="pl-PL" w:eastAsia="pl-PL"/>
        </w:rPr>
        <w:t xml:space="preserve"> </w:t>
      </w:r>
    </w:p>
    <w:p>
      <w:pPr>
        <w:spacing w:after="0" w:beforeAutospacing="0" w:afterAutospacing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lang w:val="pl-PL" w:bidi="pl-PL" w:eastAsia="pl-PL"/>
        </w:rPr>
        <w:t xml:space="preserve">           </w:t>
      </w:r>
      <w:r>
        <w:rPr>
          <w:rFonts w:ascii="Times New Roman" w:hAnsi="Times New Roman"/>
          <w:sz w:val="13"/>
        </w:rPr>
        <w:t>grupy opałowej (S4)</w:t>
      </w:r>
    </w:p>
    <w:p>
      <w:pPr>
        <w:spacing w:after="0" w:beforeAutospacing="0" w:afterAutospacing="0"/>
        <w:rPr>
          <w:rFonts w:ascii="Times New Roman" w:hAnsi="Times New Roman"/>
          <w:sz w:val="14"/>
        </w:rPr>
      </w:pPr>
    </w:p>
    <w:p>
      <w:pPr>
        <w:pStyle w:val="P15"/>
        <w:numPr>
          <w:ilvl w:val="0"/>
          <w:numId w:val="1"/>
        </w:numPr>
        <w:jc w:val="both"/>
        <w:rPr>
          <w:b w:val="1"/>
          <w:sz w:val="22"/>
        </w:rPr>
      </w:pPr>
      <w:bookmarkEnd w:id="6"/>
      <w:bookmarkEnd w:id="10"/>
      <w:bookmarkStart w:id="11" w:name="_Hlk195165873"/>
      <w:r>
        <w:rPr>
          <w:b w:val="1"/>
          <w:sz w:val="22"/>
        </w:rPr>
        <w:t xml:space="preserve">Drewno zostaje wpisane do </w:t>
      </w:r>
      <w:r>
        <w:rPr>
          <w:b w:val="1"/>
          <w:i w:val="1"/>
          <w:sz w:val="22"/>
        </w:rPr>
        <w:t xml:space="preserve">„Ewidencji drewna pozyskanego z wycinki drzew oraz usuwania złomów i wywrotów z nieruchomości będących własnością lub w zarządzie Miasta i Gminy Górzno za rok………..” </w:t>
      </w:r>
      <w:r>
        <w:rPr>
          <w:b w:val="1"/>
          <w:sz w:val="22"/>
        </w:rPr>
        <w:t>i przekazane do dyspozycji Burmistrza Miasta i Gminy Górzno.</w:t>
      </w:r>
    </w:p>
    <w:p>
      <w:pPr>
        <w:pStyle w:val="P15"/>
        <w:jc w:val="both"/>
        <w:rPr>
          <w:sz w:val="6"/>
        </w:rPr>
      </w:pPr>
      <w:bookmarkEnd w:id="11"/>
    </w:p>
    <w:p>
      <w:p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Uwagi:</w:t>
      </w:r>
    </w:p>
    <w:p>
      <w:p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</w:t>
      </w:r>
    </w:p>
    <w:p>
      <w:pPr>
        <w:spacing w:after="0" w:beforeAutospacing="0" w:afterAutospacing="0"/>
        <w:rPr>
          <w:rFonts w:ascii="Times New Roman" w:hAnsi="Times New Roman"/>
          <w:b w:val="1"/>
          <w:sz w:val="10"/>
        </w:rPr>
      </w:pPr>
    </w:p>
    <w:p>
      <w:p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Pomiaru drewna i oszacowania wartości dokonał upoważniony pracownik Urzędu Miasta i Gminy Górzno/ inna osoba upoważniona*:</w:t>
      </w:r>
    </w:p>
    <w:p>
      <w:pPr>
        <w:spacing w:after="0" w:beforeAutospacing="0" w:afterAutospacing="0"/>
        <w:rPr>
          <w:rFonts w:ascii="Times New Roman" w:hAnsi="Times New Roman"/>
          <w:b w:val="1"/>
          <w:sz w:val="16"/>
        </w:rPr>
      </w:pPr>
    </w:p>
    <w:p>
      <w:pPr>
        <w:spacing w:after="0" w:beforeAutospacing="0" w:afterAutospacing="0"/>
        <w:rPr>
          <w:rFonts w:ascii="Times New Roman" w:hAnsi="Times New Roman"/>
        </w:rPr>
      </w:pPr>
      <w:bookmarkStart w:id="12" w:name="_Hlk195165295"/>
      <w:r>
        <w:rPr>
          <w:rFonts w:ascii="Times New Roman" w:hAnsi="Times New Roman"/>
        </w:rPr>
        <w:t xml:space="preserve">………………………………..                                            </w:t>
      </w:r>
      <w:bookmarkStart w:id="13" w:name="_Hlk195167427"/>
      <w:r>
        <w:rPr>
          <w:rFonts w:ascii="Times New Roman" w:hAnsi="Times New Roman"/>
        </w:rPr>
        <w:t>..………………………………</w:t>
      </w:r>
      <w:r>
        <w:rPr>
          <w:rFonts w:ascii="Times New Roman" w:hAnsi="Times New Roman"/>
          <w:lang w:val="pl-PL" w:bidi="pl-PL" w:eastAsia="pl-PL"/>
        </w:rPr>
        <w:t>..</w:t>
      </w:r>
    </w:p>
    <w:p>
      <w:pPr>
        <w:spacing w:after="0" w:beforeAutospacing="0" w:afterAutospacing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(podpis osoby szacującej)                                                                                                             (podpis osoby upoważnionej do ewidencjonowania)</w:t>
      </w:r>
    </w:p>
    <w:p>
      <w:pPr>
        <w:spacing w:after="0" w:beforeAutospacing="0" w:afterAutospacing="0"/>
        <w:rPr>
          <w:rFonts w:ascii="Times New Roman" w:hAnsi="Times New Roman"/>
          <w:sz w:val="14"/>
        </w:rPr>
      </w:pPr>
    </w:p>
    <w:p>
      <w:pPr>
        <w:spacing w:after="0" w:beforeAutospacing="0" w:afterAutospacing="0"/>
        <w:rPr>
          <w:rFonts w:ascii="Times New Roman" w:hAnsi="Times New Roman"/>
          <w:sz w:val="14"/>
        </w:rPr>
      </w:pPr>
      <w:bookmarkEnd w:id="13"/>
    </w:p>
    <w:p>
      <w:pPr>
        <w:spacing w:after="0" w:beforeAutospacing="0" w:afterAutospacing="0"/>
        <w:rPr>
          <w:rFonts w:ascii="Times New Roman" w:hAnsi="Times New Roman"/>
          <w:sz w:val="14"/>
        </w:rPr>
      </w:pPr>
      <w:bookmarkEnd w:id="12"/>
      <w:bookmarkStart w:id="14" w:name="_Hlk195179933"/>
      <w:r>
        <w:rPr>
          <w:rFonts w:ascii="Times New Roman" w:hAnsi="Times New Roman"/>
          <w:b w:val="1"/>
          <w:sz w:val="14"/>
        </w:rPr>
        <w:t xml:space="preserve">* </w:t>
      </w:r>
      <w:r>
        <w:rPr>
          <w:rFonts w:ascii="Times New Roman" w:hAnsi="Times New Roman"/>
          <w:sz w:val="14"/>
        </w:rPr>
        <w:t xml:space="preserve">       niepotrzebne skreślić</w:t>
      </w:r>
    </w:p>
    <w:p>
      <w:pPr>
        <w:spacing w:after="0" w:beforeAutospacing="0" w:afterAutospacing="0"/>
        <w:rPr>
          <w:rFonts w:ascii="Times New Roman" w:hAnsi="Times New Roman"/>
          <w:sz w:val="14"/>
        </w:rPr>
      </w:pPr>
      <w:r>
        <w:rPr>
          <w:rFonts w:ascii="Times New Roman" w:hAnsi="Times New Roman"/>
          <w:b w:val="1"/>
          <w:sz w:val="14"/>
        </w:rPr>
        <w:t xml:space="preserve">**  </w:t>
      </w:r>
      <w:r>
        <w:rPr>
          <w:rFonts w:ascii="Times New Roman" w:hAnsi="Times New Roman"/>
          <w:sz w:val="14"/>
        </w:rPr>
        <w:t xml:space="preserve">    zaznaczyć właściwe</w:t>
      </w:r>
      <w:bookmarkEnd w:id="14"/>
    </w:p>
    <w:sectPr>
      <w:type w:val="nextPage"/>
      <w:pgSz w:w="11906" w:h="16838" w:code="0"/>
      <w:pgMar w:left="1417" w:right="1417" w:top="1417" w:bottom="101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5B5CBD"/>
    <w:multiLevelType w:val="hybridMultilevel"/>
    <w:lvl w:ilvl="0" w:tplc="B97448AA">
      <w:start w:val="1"/>
      <w:numFmt w:val="decimal"/>
      <w:suff w:val="tab"/>
      <w:lvlText w:val="§%1."/>
      <w:lvlJc w:val="left"/>
      <w:pPr>
        <w:ind w:hanging="360" w:left="720"/>
      </w:pPr>
      <w:rPr>
        <w:b w:val="1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9A1093E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D023F31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1004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724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444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164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884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04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324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044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764"/>
      </w:pPr>
      <w:rPr/>
    </w:lvl>
  </w:abstractNum>
  <w:abstractNum w:abstractNumId="3">
    <w:nsid w:val="198A7ECF"/>
    <w:multiLevelType w:val="hybridMultilevel"/>
    <w:lvl w:ilvl="0" w:tplc="30FC7DDC">
      <w:start w:val="1"/>
      <w:numFmt w:val="lowerLetter"/>
      <w:suff w:val="tab"/>
      <w:lvlText w:val="%1)"/>
      <w:lvlJc w:val="left"/>
      <w:pPr>
        <w:ind w:hanging="360" w:left="786"/>
      </w:pPr>
      <w:rPr/>
    </w:lvl>
    <w:lvl w:ilvl="1" w:tplc="900ECAAA">
      <w:start w:val="1"/>
      <w:numFmt w:val="decimal"/>
      <w:suff w:val="tab"/>
      <w:lvlText w:val="%2."/>
      <w:lvlJc w:val="left"/>
      <w:pPr>
        <w:ind w:hanging="360" w:left="1506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226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946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66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86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106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826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546"/>
      </w:pPr>
      <w:rPr/>
    </w:lvl>
  </w:abstractNum>
  <w:abstractNum w:abstractNumId="4">
    <w:nsid w:val="1ACE1781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2635F30"/>
    <w:multiLevelType w:val="hybridMultilevel"/>
    <w:lvl w:ilvl="0" w:tplc="FFFFFFFF">
      <w:start w:val="1"/>
      <w:numFmt w:val="decimal"/>
      <w:suff w:val="tab"/>
      <w:lvlText w:val="§%1."/>
      <w:lvlJc w:val="left"/>
      <w:pPr>
        <w:ind w:hanging="360" w:left="720"/>
      </w:pPr>
      <w:rPr>
        <w:b w:val="1"/>
      </w:rPr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34A09A2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50F78DF"/>
    <w:multiLevelType w:val="hybridMultilevel"/>
    <w:lvl w:ilvl="0" w:tplc="A6B6357A">
      <w:start w:val="1"/>
      <w:numFmt w:val="decimal"/>
      <w:suff w:val="tab"/>
      <w:lvlText w:val="§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8463A6A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29CA5B99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BF3553E"/>
    <w:multiLevelType w:val="hybridMultilevel"/>
    <w:lvl w:ilvl="0" w:tplc="60866A7E">
      <w:start w:val="1"/>
      <w:numFmt w:val="decimal"/>
      <w:suff w:val="tab"/>
      <w:lvlText w:val="§%1."/>
      <w:lvlJc w:val="left"/>
      <w:pPr>
        <w:ind w:hanging="360" w:left="720"/>
      </w:pPr>
      <w:rPr>
        <w:b w:val="1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31182EB0"/>
    <w:multiLevelType w:val="hybridMultilevel"/>
    <w:lvl w:ilvl="0" w:tplc="F0B616B2">
      <w:start w:val="3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318F6868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385D087D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3D854813"/>
    <w:multiLevelType w:val="hybridMultilevel"/>
    <w:lvl w:ilvl="0" w:tplc="A6B6357A">
      <w:start w:val="1"/>
      <w:numFmt w:val="decimal"/>
      <w:suff w:val="tab"/>
      <w:lvlText w:val="§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45D6C45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49DF4277"/>
    <w:multiLevelType w:val="hybridMultilevel"/>
    <w:lvl w:ilvl="0" w:tplc="0415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4D237657"/>
    <w:multiLevelType w:val="hybridMultilevel"/>
    <w:lvl w:ilvl="0" w:tplc="0415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4E5A2526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51F85C11"/>
    <w:multiLevelType w:val="hybridMultilevel"/>
    <w:lvl w:ilvl="0" w:tplc="9E164A4E">
      <w:start w:val="3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5FBA2D4E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AE52578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F5C6A30"/>
    <w:multiLevelType w:val="hybridMultilevel"/>
    <w:lvl w:ilvl="0" w:tplc="FFFFFFF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FFFFFFFF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FFFFFFFF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FFFFFF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FFFFFFFF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FFFFFFFF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FFFFF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FFFFFFFF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FFFFFFFF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FE55089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2"/>
  </w:num>
  <w:num w:numId="5">
    <w:abstractNumId w:val="19"/>
  </w:num>
  <w:num w:numId="6">
    <w:abstractNumId w:val="11"/>
  </w:num>
  <w:num w:numId="7">
    <w:abstractNumId w:val="21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7"/>
  </w:num>
  <w:num w:numId="18">
    <w:abstractNumId w:val="20"/>
  </w:num>
  <w:num w:numId="19">
    <w:abstractNumId w:val="7"/>
  </w:num>
  <w:num w:numId="20">
    <w:abstractNumId w:val="10"/>
  </w:num>
  <w:num w:numId="21">
    <w:abstractNumId w:val="14"/>
  </w:num>
  <w:num w:numId="22">
    <w:abstractNumId w:val="15"/>
  </w:num>
  <w:num w:numId="23">
    <w:abstractNumId w:val="4"/>
  </w:num>
  <w:num w:numId="2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2F5496" w:themeColor="accent1" w:themeShade="BF"/>
      <w:sz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2F5496" w:themeColor="accent1" w:themeShade="BF"/>
      <w:sz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2F5496" w:themeColor="accent1" w:themeShade="BF"/>
      <w:sz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color w:val="2F5496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2F5496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i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i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sz w:val="56"/>
    </w:rPr>
  </w:style>
  <w:style w:type="paragraph" w:styleId="P11">
    <w:name w:val="Subtitle"/>
    <w:basedOn w:val="P0"/>
    <w:next w:val="P0"/>
    <w:link w:val="C13"/>
    <w:qFormat/>
    <w:pPr/>
    <w:rPr>
      <w:color w:val="595959" w:themeColor="text1" w:themeTint="A6"/>
      <w:sz w:val="28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2F5496" w:themeColor="accent1" w:themeShade="BF"/>
        <w:left w:val="none" w:sz="0" w:space="0" w:shadow="0" w:frame="0"/>
        <w:bottom w:val="single" w:sz="4" w:space="10" w:shadow="0" w:frame="0" w:color="2F5496" w:themeColor="accent1" w:themeShade="BF"/>
        <w:right w:val="none" w:sz="0" w:space="0" w:shadow="0" w:frame="0"/>
      </w:pBdr>
      <w:spacing w:before="360" w:after="360" w:beforeAutospacing="0" w:afterAutospacing="0"/>
      <w:ind w:left="864" w:right="864"/>
      <w:jc w:val="center"/>
    </w:pPr>
    <w:rPr>
      <w:i w:val="1"/>
      <w:color w:val="2F5496" w:themeColor="accent1" w:themeShade="BF"/>
    </w:rPr>
  </w:style>
  <w:style w:type="paragraph" w:styleId="P15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16">
    <w:name w:val="footnote text"/>
    <w:basedOn w:val="P0"/>
    <w:link w:val="C18"/>
    <w:semiHidden/>
    <w:pPr>
      <w:spacing w:lineRule="auto" w:line="240" w:after="0" w:beforeAutospacing="0" w:afterAutospacing="0"/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color w:val="2F5496" w:themeColor="accent1" w:themeShade="BF"/>
      <w:sz w:val="40"/>
    </w:rPr>
  </w:style>
  <w:style w:type="character" w:styleId="C4">
    <w:name w:val="Nagłówek 2 Znak"/>
    <w:basedOn w:val="C0"/>
    <w:link w:val="P2"/>
    <w:semiHidden/>
    <w:rPr>
      <w:color w:val="2F5496" w:themeColor="accent1" w:themeShade="BF"/>
      <w:sz w:val="32"/>
    </w:rPr>
  </w:style>
  <w:style w:type="character" w:styleId="C5">
    <w:name w:val="Nagłówek 3 Znak"/>
    <w:basedOn w:val="C0"/>
    <w:link w:val="P3"/>
    <w:semiHidden/>
    <w:rPr>
      <w:color w:val="2F5496" w:themeColor="accent1" w:themeShade="BF"/>
      <w:sz w:val="28"/>
    </w:rPr>
  </w:style>
  <w:style w:type="character" w:styleId="C6">
    <w:name w:val="Nagłówek 4 Znak"/>
    <w:basedOn w:val="C0"/>
    <w:link w:val="P4"/>
    <w:semiHidden/>
    <w:rPr>
      <w:i w:val="1"/>
      <w:color w:val="2F5496" w:themeColor="accent1" w:themeShade="BF"/>
    </w:rPr>
  </w:style>
  <w:style w:type="character" w:styleId="C7">
    <w:name w:val="Nagłówek 5 Znak"/>
    <w:basedOn w:val="C0"/>
    <w:link w:val="P5"/>
    <w:semiHidden/>
    <w:rPr>
      <w:color w:val="2F5496" w:themeColor="accent1" w:themeShade="BF"/>
    </w:rPr>
  </w:style>
  <w:style w:type="character" w:styleId="C8">
    <w:name w:val="Nagłówek 6 Znak"/>
    <w:basedOn w:val="C0"/>
    <w:link w:val="P6"/>
    <w:semiHidden/>
    <w:rPr>
      <w:i w:val="1"/>
      <w:color w:val="595959" w:themeColor="text1" w:themeTint="A6"/>
    </w:rPr>
  </w:style>
  <w:style w:type="character" w:styleId="C9">
    <w:name w:val="Nagłówek 7 Znak"/>
    <w:basedOn w:val="C0"/>
    <w:link w:val="P7"/>
    <w:semiHidden/>
    <w:rPr>
      <w:color w:val="595959" w:themeColor="text1" w:themeTint="A6"/>
    </w:rPr>
  </w:style>
  <w:style w:type="character" w:styleId="C10">
    <w:name w:val="Nagłówek 8 Znak"/>
    <w:basedOn w:val="C0"/>
    <w:link w:val="P8"/>
    <w:semiHidden/>
    <w:rPr>
      <w:i w:val="1"/>
      <w:color w:val="272727" w:themeColor="text1" w:themeTint="D8"/>
    </w:rPr>
  </w:style>
  <w:style w:type="character" w:styleId="C11">
    <w:name w:val="Nagłówek 9 Znak"/>
    <w:basedOn w:val="C0"/>
    <w:link w:val="P9"/>
    <w:semiHidden/>
    <w:rPr>
      <w:color w:val="272727" w:themeColor="text1" w:themeTint="D8"/>
    </w:rPr>
  </w:style>
  <w:style w:type="character" w:styleId="C12">
    <w:name w:val="Tytuł Znak"/>
    <w:basedOn w:val="C0"/>
    <w:link w:val="P10"/>
    <w:rPr>
      <w:sz w:val="56"/>
    </w:rPr>
  </w:style>
  <w:style w:type="character" w:styleId="C13">
    <w:name w:val="Podtytuł Znak"/>
    <w:basedOn w:val="C0"/>
    <w:link w:val="P11"/>
    <w:rPr>
      <w:color w:val="595959" w:themeColor="text1" w:themeTint="A6"/>
      <w:sz w:val="28"/>
    </w:rPr>
  </w:style>
  <w:style w:type="character" w:styleId="C14">
    <w:name w:val="Cytat Znak"/>
    <w:basedOn w:val="C0"/>
    <w:link w:val="P12"/>
    <w:rPr>
      <w:i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color w:val="2F5496" w:themeColor="accent1" w:themeShade="BF"/>
    </w:rPr>
  </w:style>
  <w:style w:type="character" w:styleId="C16">
    <w:name w:val="Cytat intensywny Znak"/>
    <w:basedOn w:val="C0"/>
    <w:link w:val="P14"/>
    <w:rPr>
      <w:i w:val="1"/>
      <w:color w:val="2F5496" w:themeColor="accent1" w:themeShade="BF"/>
    </w:rPr>
  </w:style>
  <w:style w:type="character" w:styleId="C17">
    <w:name w:val="Intense Reference"/>
    <w:basedOn w:val="C0"/>
    <w:qFormat/>
    <w:rPr>
      <w:b w:val="1"/>
      <w:color w:val="2F5496" w:themeColor="accent1" w:themeShade="BF"/>
    </w:rPr>
  </w:style>
  <w:style w:type="character" w:styleId="C18">
    <w:name w:val="Tekst przypisu dolnego Znak"/>
    <w:basedOn w:val="C0"/>
    <w:link w:val="P16"/>
    <w:semiHidden/>
    <w:rPr>
      <w:sz w:val="20"/>
    </w:rPr>
  </w:style>
  <w:style w:type="character" w:styleId="C19">
    <w:name w:val="footnote reference"/>
    <w:basedOn w:val="C0"/>
    <w:semiHidden/>
    <w:rPr>
      <w:vertAlign w:val="superscript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WarminskiJ</dc:creator>
  <dcterms:created xsi:type="dcterms:W3CDTF">2025-04-10T10:12:00Z</dcterms:created>
  <cp:lastModifiedBy>JaroszewskaM</cp:lastModifiedBy>
  <cp:lastPrinted>2025-04-10T06:52:00Z</cp:lastPrinted>
  <dcterms:modified xsi:type="dcterms:W3CDTF">2025-04-16T07:26:39Z</dcterms:modified>
  <cp:revision>31</cp:revision>
</cp:coreProperties>
</file>