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249C3" w14:textId="1D9C5F94" w:rsidR="00967265" w:rsidRDefault="003C21EF" w:rsidP="003C21EF">
      <w:pPr>
        <w:tabs>
          <w:tab w:val="left" w:pos="4680"/>
        </w:tabs>
        <w:rPr>
          <w:sz w:val="2"/>
          <w:szCs w:val="2"/>
        </w:rPr>
        <w:sectPr w:rsidR="00967265">
          <w:headerReference w:type="default" r:id="rId7"/>
          <w:footerReference w:type="default" r:id="rId8"/>
          <w:pgSz w:w="11900" w:h="16840"/>
          <w:pgMar w:top="1208" w:right="0" w:bottom="1110" w:left="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ab/>
      </w:r>
    </w:p>
    <w:p w14:paraId="45C469BF" w14:textId="77777777" w:rsidR="00967265" w:rsidRPr="00304627" w:rsidRDefault="00843B50" w:rsidP="0024094E">
      <w:pPr>
        <w:pStyle w:val="Nagwek10"/>
        <w:keepNext/>
        <w:keepLines/>
        <w:shd w:val="clear" w:color="auto" w:fill="auto"/>
        <w:spacing w:before="100" w:beforeAutospacing="1" w:after="100" w:afterAutospacing="1" w:line="240" w:lineRule="auto"/>
        <w:rPr>
          <w:rFonts w:ascii="Arial" w:hAnsi="Arial" w:cs="Arial"/>
          <w:bCs w:val="0"/>
          <w:sz w:val="24"/>
          <w:szCs w:val="24"/>
        </w:rPr>
      </w:pPr>
      <w:bookmarkStart w:id="0" w:name="bookmark0"/>
      <w:r w:rsidRPr="00304627">
        <w:rPr>
          <w:rFonts w:ascii="Arial" w:hAnsi="Arial" w:cs="Arial"/>
          <w:bCs w:val="0"/>
          <w:sz w:val="24"/>
          <w:szCs w:val="24"/>
        </w:rPr>
        <w:t>ZAPYTANIE OFERTOWE</w:t>
      </w:r>
      <w:bookmarkEnd w:id="0"/>
    </w:p>
    <w:p w14:paraId="1B19AF2A" w14:textId="257BB7EE" w:rsidR="00967265" w:rsidRPr="00304627" w:rsidRDefault="00843B50" w:rsidP="0024094E">
      <w:pPr>
        <w:pStyle w:val="Teksttreci30"/>
        <w:shd w:val="clear" w:color="auto" w:fill="auto"/>
        <w:spacing w:before="100" w:beforeAutospacing="1" w:after="100" w:afterAutospacing="1" w:line="240" w:lineRule="auto"/>
        <w:rPr>
          <w:rFonts w:ascii="Arial" w:hAnsi="Arial" w:cs="Arial"/>
          <w:bCs w:val="0"/>
          <w:color w:val="auto"/>
        </w:rPr>
      </w:pPr>
      <w:r w:rsidRPr="00304627">
        <w:rPr>
          <w:rFonts w:ascii="Arial" w:hAnsi="Arial" w:cs="Arial"/>
          <w:bCs w:val="0"/>
        </w:rPr>
        <w:t xml:space="preserve">z dnia </w:t>
      </w:r>
      <w:r w:rsidR="006B288D" w:rsidRPr="00304627">
        <w:rPr>
          <w:rFonts w:ascii="Arial" w:hAnsi="Arial" w:cs="Arial"/>
          <w:bCs w:val="0"/>
          <w:color w:val="auto"/>
        </w:rPr>
        <w:t>2</w:t>
      </w:r>
      <w:r w:rsidR="008467D8" w:rsidRPr="00304627">
        <w:rPr>
          <w:rFonts w:ascii="Arial" w:hAnsi="Arial" w:cs="Arial"/>
          <w:bCs w:val="0"/>
          <w:color w:val="auto"/>
        </w:rPr>
        <w:t>7</w:t>
      </w:r>
      <w:r w:rsidRPr="00304627">
        <w:rPr>
          <w:rFonts w:ascii="Arial" w:hAnsi="Arial" w:cs="Arial"/>
          <w:bCs w:val="0"/>
          <w:color w:val="auto"/>
        </w:rPr>
        <w:t>.</w:t>
      </w:r>
      <w:r w:rsidR="006B288D" w:rsidRPr="00304627">
        <w:rPr>
          <w:rFonts w:ascii="Arial" w:hAnsi="Arial" w:cs="Arial"/>
          <w:bCs w:val="0"/>
          <w:color w:val="auto"/>
        </w:rPr>
        <w:t>06</w:t>
      </w:r>
      <w:r w:rsidRPr="00304627">
        <w:rPr>
          <w:rFonts w:ascii="Arial" w:hAnsi="Arial" w:cs="Arial"/>
          <w:bCs w:val="0"/>
          <w:color w:val="auto"/>
        </w:rPr>
        <w:t>.202</w:t>
      </w:r>
      <w:r w:rsidR="006B288D" w:rsidRPr="00304627">
        <w:rPr>
          <w:rFonts w:ascii="Arial" w:hAnsi="Arial" w:cs="Arial"/>
          <w:bCs w:val="0"/>
          <w:color w:val="auto"/>
        </w:rPr>
        <w:t>5</w:t>
      </w:r>
      <w:r w:rsidRPr="00304627">
        <w:rPr>
          <w:rFonts w:ascii="Arial" w:hAnsi="Arial" w:cs="Arial"/>
          <w:bCs w:val="0"/>
          <w:color w:val="auto"/>
        </w:rPr>
        <w:t xml:space="preserve"> r.</w:t>
      </w:r>
    </w:p>
    <w:p w14:paraId="668D54E1" w14:textId="09D78EF0" w:rsidR="00540E35" w:rsidRPr="00304627" w:rsidRDefault="00843B50" w:rsidP="006B288D">
      <w:pPr>
        <w:pStyle w:val="Teksttreci20"/>
        <w:spacing w:before="100" w:beforeAutospacing="1" w:after="100" w:afterAutospacing="1"/>
        <w:rPr>
          <w:rFonts w:ascii="Arial" w:hAnsi="Arial" w:cs="Arial"/>
          <w:b/>
          <w:color w:val="auto"/>
          <w:sz w:val="24"/>
          <w:szCs w:val="24"/>
          <w:lang w:bidi="ar-SA"/>
        </w:rPr>
      </w:pPr>
      <w:r w:rsidRPr="00304627">
        <w:rPr>
          <w:rFonts w:ascii="Arial" w:hAnsi="Arial" w:cs="Arial"/>
          <w:b/>
          <w:sz w:val="24"/>
          <w:szCs w:val="24"/>
        </w:rPr>
        <w:t>na zadanie pn.:</w:t>
      </w:r>
      <w:r w:rsidR="0024094E" w:rsidRPr="00304627">
        <w:rPr>
          <w:rFonts w:ascii="Arial" w:hAnsi="Arial" w:cs="Arial"/>
          <w:b/>
          <w:sz w:val="24"/>
          <w:szCs w:val="24"/>
        </w:rPr>
        <w:t xml:space="preserve"> </w:t>
      </w:r>
      <w:r w:rsidR="006B288D" w:rsidRPr="00304627">
        <w:rPr>
          <w:rFonts w:ascii="Arial" w:hAnsi="Arial" w:cs="Arial"/>
          <w:b/>
          <w:color w:val="auto"/>
          <w:sz w:val="24"/>
          <w:szCs w:val="24"/>
          <w:lang w:bidi="ar-SA"/>
        </w:rPr>
        <w:t>Etap I: Opracowanie dokumentacji prac konserwatorskich w Kościele pw. Podwyższenia Krzyża Świętego w Górznie, woj. kujawsko-pomorskie.</w:t>
      </w:r>
    </w:p>
    <w:p w14:paraId="6C77708E" w14:textId="1C206A10" w:rsidR="00967265" w:rsidRPr="00304627" w:rsidRDefault="00843B50" w:rsidP="0072113D">
      <w:pPr>
        <w:widowControl/>
        <w:autoSpaceDE w:val="0"/>
        <w:autoSpaceDN w:val="0"/>
        <w:adjustRightInd w:val="0"/>
        <w:spacing w:before="100" w:beforeAutospacing="1" w:after="100" w:afterAutospacing="1"/>
        <w:rPr>
          <w:rFonts w:ascii="Arial" w:hAnsi="Arial" w:cs="Arial"/>
        </w:rPr>
      </w:pPr>
      <w:r w:rsidRPr="00304627">
        <w:rPr>
          <w:rFonts w:ascii="Arial" w:hAnsi="Arial" w:cs="Arial"/>
        </w:rPr>
        <w:t>(postępowanie wyłączone z stosowania ustawy Prawo zamówień publicznych</w:t>
      </w:r>
      <w:r w:rsidR="0072113D">
        <w:rPr>
          <w:rFonts w:ascii="Arial" w:hAnsi="Arial" w:cs="Arial"/>
        </w:rPr>
        <w:t xml:space="preserve"> (</w:t>
      </w:r>
      <w:r w:rsidR="0072113D" w:rsidRPr="0072113D">
        <w:rPr>
          <w:rFonts w:ascii="Arial" w:hAnsi="Arial" w:cs="Arial"/>
        </w:rPr>
        <w:t>Dz. U. z 2024 r.</w:t>
      </w:r>
      <w:r w:rsidR="0072113D">
        <w:rPr>
          <w:rFonts w:ascii="Arial" w:hAnsi="Arial" w:cs="Arial"/>
        </w:rPr>
        <w:t xml:space="preserve"> </w:t>
      </w:r>
      <w:r w:rsidR="0072113D" w:rsidRPr="0072113D">
        <w:rPr>
          <w:rFonts w:ascii="Arial" w:hAnsi="Arial" w:cs="Arial"/>
        </w:rPr>
        <w:t>poz. 1320, z 2025</w:t>
      </w:r>
      <w:r w:rsidR="0072113D">
        <w:rPr>
          <w:rFonts w:ascii="Arial" w:hAnsi="Arial" w:cs="Arial"/>
        </w:rPr>
        <w:t xml:space="preserve"> </w:t>
      </w:r>
      <w:r w:rsidR="0072113D" w:rsidRPr="0072113D">
        <w:rPr>
          <w:rFonts w:ascii="Arial" w:hAnsi="Arial" w:cs="Arial"/>
        </w:rPr>
        <w:t>r. poz. 620</w:t>
      </w:r>
      <w:r w:rsidR="0072113D">
        <w:rPr>
          <w:rFonts w:ascii="Arial" w:hAnsi="Arial" w:cs="Arial"/>
        </w:rPr>
        <w:t>)</w:t>
      </w:r>
      <w:r w:rsidRPr="00304627">
        <w:rPr>
          <w:rFonts w:ascii="Arial" w:hAnsi="Arial" w:cs="Arial"/>
        </w:rPr>
        <w:t xml:space="preserve">, </w:t>
      </w:r>
      <w:r w:rsidR="000E51FE" w:rsidRPr="000E51FE">
        <w:rPr>
          <w:rFonts w:ascii="Arial" w:hAnsi="Arial" w:cs="Arial"/>
        </w:rPr>
        <w:t>zgodnie z art. 2 ust. 1 pkt 1 PZP, ze względu na wartość zamówienia nieprzekraczającą progów ustawowych</w:t>
      </w:r>
      <w:r w:rsidR="000E51FE">
        <w:rPr>
          <w:rFonts w:ascii="Arial" w:hAnsi="Arial" w:cs="Arial"/>
        </w:rPr>
        <w:t xml:space="preserve">, a </w:t>
      </w:r>
      <w:r w:rsidR="000E51FE" w:rsidRPr="000E51FE">
        <w:rPr>
          <w:rFonts w:ascii="Arial" w:hAnsi="Arial" w:cs="Arial"/>
        </w:rPr>
        <w:t>Zamawiający nie jest zamawiającym subsydiowanym w rozumieniu art. 6 ww. ustawy</w:t>
      </w:r>
      <w:r w:rsidRPr="00304627">
        <w:rPr>
          <w:rFonts w:ascii="Arial" w:hAnsi="Arial" w:cs="Arial"/>
        </w:rPr>
        <w:t>)</w:t>
      </w:r>
    </w:p>
    <w:p w14:paraId="3D25F371" w14:textId="4498A636" w:rsidR="00967265" w:rsidRPr="00304627" w:rsidRDefault="00843B50" w:rsidP="0024094E">
      <w:pPr>
        <w:pStyle w:val="Nagwek20"/>
        <w:keepNext/>
        <w:keepLines/>
        <w:numPr>
          <w:ilvl w:val="0"/>
          <w:numId w:val="14"/>
        </w:numPr>
        <w:shd w:val="clear" w:color="auto" w:fill="auto"/>
        <w:tabs>
          <w:tab w:val="left" w:pos="432"/>
        </w:tabs>
        <w:spacing w:before="100" w:beforeAutospacing="1" w:after="100" w:afterAutospacing="1" w:line="240" w:lineRule="auto"/>
        <w:ind w:left="284" w:hanging="295"/>
        <w:rPr>
          <w:rFonts w:ascii="Arial" w:hAnsi="Arial" w:cs="Arial"/>
          <w:bCs w:val="0"/>
          <w:sz w:val="24"/>
          <w:szCs w:val="24"/>
        </w:rPr>
      </w:pPr>
      <w:bookmarkStart w:id="1" w:name="bookmark1"/>
      <w:r w:rsidRPr="00304627">
        <w:rPr>
          <w:rFonts w:ascii="Arial" w:hAnsi="Arial" w:cs="Arial"/>
          <w:bCs w:val="0"/>
          <w:sz w:val="24"/>
          <w:szCs w:val="24"/>
        </w:rPr>
        <w:t>ZAMAWIAJĄCY:</w:t>
      </w:r>
      <w:bookmarkEnd w:id="1"/>
    </w:p>
    <w:p w14:paraId="73F919A1" w14:textId="114B5CFA" w:rsidR="00967265" w:rsidRPr="00304627" w:rsidRDefault="00843B50" w:rsidP="0024094E">
      <w:pPr>
        <w:pStyle w:val="Teksttreci20"/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304627">
        <w:rPr>
          <w:rFonts w:ascii="Arial" w:hAnsi="Arial" w:cs="Arial"/>
          <w:sz w:val="24"/>
          <w:szCs w:val="24"/>
        </w:rPr>
        <w:t xml:space="preserve">Parafia Rzymskokatolicka pw. </w:t>
      </w:r>
      <w:r w:rsidR="00540E35" w:rsidRPr="00304627">
        <w:rPr>
          <w:rFonts w:ascii="Arial" w:hAnsi="Arial" w:cs="Arial"/>
          <w:sz w:val="24"/>
          <w:szCs w:val="24"/>
        </w:rPr>
        <w:t>Podwyższenia Krzyża Świętego w Górznie</w:t>
      </w:r>
    </w:p>
    <w:p w14:paraId="36591EB0" w14:textId="70E82097" w:rsidR="00967265" w:rsidRPr="00304627" w:rsidRDefault="0024094E" w:rsidP="0024094E">
      <w:pPr>
        <w:pStyle w:val="Nagwek20"/>
        <w:keepNext/>
        <w:keepLines/>
        <w:shd w:val="clear" w:color="auto" w:fill="auto"/>
        <w:spacing w:before="100" w:beforeAutospacing="1" w:after="100" w:afterAutospacing="1" w:line="240" w:lineRule="auto"/>
        <w:rPr>
          <w:rFonts w:ascii="Arial" w:hAnsi="Arial" w:cs="Arial"/>
          <w:bCs w:val="0"/>
          <w:sz w:val="24"/>
          <w:szCs w:val="24"/>
        </w:rPr>
      </w:pPr>
      <w:bookmarkStart w:id="2" w:name="bookmark2"/>
      <w:r w:rsidRPr="00304627">
        <w:rPr>
          <w:rFonts w:ascii="Arial" w:hAnsi="Arial" w:cs="Arial"/>
          <w:bCs w:val="0"/>
          <w:sz w:val="24"/>
          <w:szCs w:val="24"/>
        </w:rPr>
        <w:t>II.</w:t>
      </w:r>
      <w:r w:rsidR="00843B50" w:rsidRPr="00304627">
        <w:rPr>
          <w:rFonts w:ascii="Arial" w:hAnsi="Arial" w:cs="Arial"/>
          <w:bCs w:val="0"/>
          <w:sz w:val="24"/>
          <w:szCs w:val="24"/>
        </w:rPr>
        <w:t xml:space="preserve"> OPIS PRZEDMIOTU ZAMÓWIENIA:</w:t>
      </w:r>
      <w:bookmarkEnd w:id="2"/>
    </w:p>
    <w:p w14:paraId="2BCA0392" w14:textId="77777777" w:rsidR="00092877" w:rsidRPr="00304627" w:rsidRDefault="00092877" w:rsidP="00092877">
      <w:pPr>
        <w:widowControl/>
        <w:autoSpaceDE w:val="0"/>
        <w:autoSpaceDN w:val="0"/>
        <w:adjustRightInd w:val="0"/>
        <w:rPr>
          <w:rFonts w:ascii="Arial" w:hAnsi="Arial" w:cs="Arial"/>
          <w:color w:val="auto"/>
          <w:lang w:bidi="ar-SA"/>
        </w:rPr>
      </w:pPr>
      <w:bookmarkStart w:id="3" w:name="bookmark3"/>
      <w:r w:rsidRPr="00304627">
        <w:rPr>
          <w:rFonts w:ascii="Arial" w:hAnsi="Arial" w:cs="Arial"/>
          <w:color w:val="auto"/>
          <w:lang w:bidi="ar-SA"/>
        </w:rPr>
        <w:t>Planowana inwestycja zakłada wykonanie pierwszego etapu niezbędnych prac</w:t>
      </w:r>
    </w:p>
    <w:p w14:paraId="53001205" w14:textId="0FFAAD4D" w:rsidR="00092877" w:rsidRPr="00304627" w:rsidRDefault="00092877" w:rsidP="00092877">
      <w:pPr>
        <w:widowControl/>
        <w:autoSpaceDE w:val="0"/>
        <w:autoSpaceDN w:val="0"/>
        <w:adjustRightInd w:val="0"/>
        <w:rPr>
          <w:rFonts w:ascii="Arial" w:hAnsi="Arial" w:cs="Arial"/>
          <w:color w:val="auto"/>
          <w:lang w:bidi="ar-SA"/>
        </w:rPr>
      </w:pPr>
      <w:r w:rsidRPr="00304627">
        <w:rPr>
          <w:rFonts w:ascii="Arial" w:hAnsi="Arial" w:cs="Arial"/>
          <w:color w:val="auto"/>
          <w:lang w:bidi="ar-SA"/>
        </w:rPr>
        <w:t>dokumentacyjnych i inwentaryzacyjnych. Projekt jest długoterminową strategią wobec zabytku,</w:t>
      </w:r>
      <w:r w:rsidR="006B288D" w:rsidRPr="00304627">
        <w:rPr>
          <w:rFonts w:ascii="Arial" w:hAnsi="Arial" w:cs="Arial"/>
          <w:color w:val="auto"/>
          <w:lang w:bidi="ar-SA"/>
        </w:rPr>
        <w:t xml:space="preserve"> </w:t>
      </w:r>
      <w:r w:rsidRPr="00304627">
        <w:rPr>
          <w:rFonts w:ascii="Arial" w:hAnsi="Arial" w:cs="Arial"/>
          <w:color w:val="auto"/>
          <w:lang w:bidi="ar-SA"/>
        </w:rPr>
        <w:t>obejmującą diagnozę, wartościowanie oraz określenie koncepcji konserwacji i restauracji. Założono</w:t>
      </w:r>
      <w:r w:rsidR="006B288D" w:rsidRPr="00304627">
        <w:rPr>
          <w:rFonts w:ascii="Arial" w:hAnsi="Arial" w:cs="Arial"/>
          <w:color w:val="auto"/>
          <w:lang w:bidi="ar-SA"/>
        </w:rPr>
        <w:t xml:space="preserve"> </w:t>
      </w:r>
      <w:r w:rsidRPr="00304627">
        <w:rPr>
          <w:rFonts w:ascii="Arial" w:hAnsi="Arial" w:cs="Arial"/>
          <w:color w:val="auto"/>
          <w:lang w:bidi="ar-SA"/>
        </w:rPr>
        <w:t>rozpoznanie zabytku jako punktu wyjścia do określenia prawidłowej problematyki konserwatorskiej,</w:t>
      </w:r>
      <w:r w:rsidR="006B288D" w:rsidRPr="00304627">
        <w:rPr>
          <w:rFonts w:ascii="Arial" w:hAnsi="Arial" w:cs="Arial"/>
          <w:color w:val="auto"/>
          <w:lang w:bidi="ar-SA"/>
        </w:rPr>
        <w:t xml:space="preserve"> </w:t>
      </w:r>
      <w:r w:rsidRPr="00304627">
        <w:rPr>
          <w:rFonts w:ascii="Arial" w:hAnsi="Arial" w:cs="Arial"/>
          <w:color w:val="auto"/>
          <w:lang w:bidi="ar-SA"/>
        </w:rPr>
        <w:t xml:space="preserve">która w dużej mierze wynika z jego historii ogólnej i budowlanej, z jego formy i układu przestrzennego, z autentycznej substancji, z indywidualnego charakteru rozwiązań i ich poziomu , a przede wszystkim z wartości zabytku i wreszcie z jego kondycji fizycznej, w jakiej przetrwał do naszych czasów. Kościół pod wezwaniem Podwyższenia Krzyża Świętego jest unikalnym pomnikiem obecności i działalności bożogrobców na historycznej ziemi dobrzyńskiej. Bożogrobcy przybyli do Górzna przed 1 sierpnia 1324 roku. Rok później biskup płocki Florian erygował w Górznie kościół i przekazał bożogrobcom nad nim patronat. Parafią tą zarządzali od średniowiecza do kasaty zakonu. Wyróżnikiem Zakonu bożogrobców jest podwójny krzyż zwany patriarchalnym, miechowskim. W Górznie symbol ten jest wciąż obecny, głównie w dekoracji ich dawnej świątyni. </w:t>
      </w:r>
    </w:p>
    <w:p w14:paraId="32C06C2F" w14:textId="77777777" w:rsidR="00092877" w:rsidRPr="000E51FE" w:rsidRDefault="00092877" w:rsidP="00092877">
      <w:pPr>
        <w:widowControl/>
        <w:autoSpaceDE w:val="0"/>
        <w:autoSpaceDN w:val="0"/>
        <w:adjustRightInd w:val="0"/>
        <w:rPr>
          <w:rFonts w:ascii="Arial" w:hAnsi="Arial" w:cs="Arial"/>
          <w:color w:val="auto"/>
          <w:u w:val="single"/>
          <w:lang w:bidi="ar-SA"/>
        </w:rPr>
      </w:pPr>
      <w:r w:rsidRPr="000E51FE">
        <w:rPr>
          <w:rFonts w:ascii="Arial" w:hAnsi="Arial" w:cs="Arial"/>
          <w:color w:val="auto"/>
          <w:u w:val="single"/>
          <w:lang w:bidi="ar-SA"/>
        </w:rPr>
        <w:t>Podczas realizacji przedsięwzięcia przewidziano następujące prace:</w:t>
      </w:r>
    </w:p>
    <w:p w14:paraId="04DECE96" w14:textId="1ED72E94" w:rsidR="00092877" w:rsidRPr="00304627" w:rsidRDefault="00092877" w:rsidP="00092877">
      <w:pPr>
        <w:widowControl/>
        <w:autoSpaceDE w:val="0"/>
        <w:autoSpaceDN w:val="0"/>
        <w:adjustRightInd w:val="0"/>
        <w:rPr>
          <w:rFonts w:ascii="Arial" w:hAnsi="Arial" w:cs="Arial"/>
          <w:color w:val="auto"/>
          <w:lang w:bidi="ar-SA"/>
        </w:rPr>
      </w:pPr>
      <w:r w:rsidRPr="00304627">
        <w:rPr>
          <w:rFonts w:ascii="Arial" w:hAnsi="Arial" w:cs="Arial"/>
          <w:color w:val="auto"/>
          <w:lang w:bidi="ar-SA"/>
        </w:rPr>
        <w:t>• konserwatorskiej inwentaryzacji pomiarowo-rysunkowej</w:t>
      </w:r>
      <w:r w:rsidR="006B288D" w:rsidRPr="00304627">
        <w:rPr>
          <w:rFonts w:ascii="Arial" w:hAnsi="Arial" w:cs="Arial"/>
          <w:color w:val="auto"/>
          <w:lang w:bidi="ar-SA"/>
        </w:rPr>
        <w:t xml:space="preserve"> </w:t>
      </w:r>
      <w:r w:rsidRPr="00304627">
        <w:rPr>
          <w:rFonts w:ascii="Arial" w:hAnsi="Arial" w:cs="Arial"/>
          <w:color w:val="auto"/>
          <w:lang w:bidi="ar-SA"/>
        </w:rPr>
        <w:t>kościoła</w:t>
      </w:r>
      <w:r w:rsidR="006B288D" w:rsidRPr="00304627">
        <w:rPr>
          <w:rFonts w:ascii="Arial" w:hAnsi="Arial" w:cs="Arial"/>
          <w:color w:val="auto"/>
          <w:lang w:bidi="ar-SA"/>
        </w:rPr>
        <w:t xml:space="preserve"> </w:t>
      </w:r>
      <w:r w:rsidRPr="00304627">
        <w:rPr>
          <w:rFonts w:ascii="Arial" w:hAnsi="Arial" w:cs="Arial"/>
          <w:color w:val="auto"/>
          <w:lang w:bidi="ar-SA"/>
        </w:rPr>
        <w:t>wykonanej w skali 1:20, 1:10, 1:5 i 1:1, odzwierciedlającej szczegółowo konstrukcję oraz jej</w:t>
      </w:r>
      <w:r w:rsidR="006B288D" w:rsidRPr="00304627">
        <w:rPr>
          <w:rFonts w:ascii="Arial" w:hAnsi="Arial" w:cs="Arial"/>
          <w:color w:val="auto"/>
          <w:lang w:bidi="ar-SA"/>
        </w:rPr>
        <w:t xml:space="preserve"> </w:t>
      </w:r>
      <w:r w:rsidRPr="00304627">
        <w:rPr>
          <w:rFonts w:ascii="Arial" w:hAnsi="Arial" w:cs="Arial"/>
          <w:color w:val="auto"/>
          <w:lang w:bidi="ar-SA"/>
        </w:rPr>
        <w:t xml:space="preserve">odkształcenia, różnice materiałowe; </w:t>
      </w:r>
    </w:p>
    <w:p w14:paraId="49DFE50E" w14:textId="37D169E5" w:rsidR="00092877" w:rsidRPr="00304627" w:rsidRDefault="00092877" w:rsidP="00092877">
      <w:pPr>
        <w:widowControl/>
        <w:autoSpaceDE w:val="0"/>
        <w:autoSpaceDN w:val="0"/>
        <w:adjustRightInd w:val="0"/>
        <w:rPr>
          <w:rFonts w:ascii="Arial" w:hAnsi="Arial" w:cs="Arial"/>
          <w:color w:val="auto"/>
          <w:lang w:bidi="ar-SA"/>
        </w:rPr>
      </w:pPr>
      <w:r w:rsidRPr="00304627">
        <w:rPr>
          <w:rFonts w:ascii="Arial" w:hAnsi="Arial" w:cs="Arial"/>
          <w:color w:val="auto"/>
          <w:lang w:bidi="ar-SA"/>
        </w:rPr>
        <w:t>• badań architektonicznych, w formie pisemnej i rysunkowej,</w:t>
      </w:r>
      <w:r w:rsidR="006B288D" w:rsidRPr="00304627">
        <w:rPr>
          <w:rFonts w:ascii="Arial" w:hAnsi="Arial" w:cs="Arial"/>
          <w:color w:val="auto"/>
          <w:lang w:bidi="ar-SA"/>
        </w:rPr>
        <w:t xml:space="preserve"> </w:t>
      </w:r>
      <w:r w:rsidRPr="00304627">
        <w:rPr>
          <w:rFonts w:ascii="Arial" w:hAnsi="Arial" w:cs="Arial"/>
          <w:color w:val="auto"/>
          <w:lang w:bidi="ar-SA"/>
        </w:rPr>
        <w:t>mających na celu szczegółowe rozpoznanie substancji zabytkowej pod względem zastosowanych</w:t>
      </w:r>
    </w:p>
    <w:p w14:paraId="33EF0448" w14:textId="4231914F" w:rsidR="00092877" w:rsidRPr="00304627" w:rsidRDefault="00092877" w:rsidP="00092877">
      <w:pPr>
        <w:widowControl/>
        <w:autoSpaceDE w:val="0"/>
        <w:autoSpaceDN w:val="0"/>
        <w:adjustRightInd w:val="0"/>
        <w:rPr>
          <w:rFonts w:ascii="Arial" w:hAnsi="Arial" w:cs="Arial"/>
          <w:color w:val="auto"/>
          <w:lang w:bidi="ar-SA"/>
        </w:rPr>
      </w:pPr>
      <w:r w:rsidRPr="00304627">
        <w:rPr>
          <w:rFonts w:ascii="Arial" w:hAnsi="Arial" w:cs="Arial"/>
          <w:color w:val="auto"/>
          <w:lang w:bidi="ar-SA"/>
        </w:rPr>
        <w:t>materiałów, dawnych technik budowlanych oraz rozwiązań konstrukcyjnych, czasu powstania</w:t>
      </w:r>
      <w:r w:rsidR="006B288D" w:rsidRPr="00304627">
        <w:rPr>
          <w:rFonts w:ascii="Arial" w:hAnsi="Arial" w:cs="Arial"/>
          <w:color w:val="auto"/>
          <w:lang w:bidi="ar-SA"/>
        </w:rPr>
        <w:t xml:space="preserve"> </w:t>
      </w:r>
      <w:r w:rsidRPr="00304627">
        <w:rPr>
          <w:rFonts w:ascii="Arial" w:hAnsi="Arial" w:cs="Arial"/>
          <w:color w:val="auto"/>
          <w:lang w:bidi="ar-SA"/>
        </w:rPr>
        <w:t>zabytku, jak również zakresu oraz czasu wprowadzonych na przestrzeni wieków przekształceń</w:t>
      </w:r>
      <w:r w:rsidR="006B288D" w:rsidRPr="00304627">
        <w:rPr>
          <w:rFonts w:ascii="Arial" w:hAnsi="Arial" w:cs="Arial"/>
          <w:color w:val="auto"/>
          <w:lang w:bidi="ar-SA"/>
        </w:rPr>
        <w:t xml:space="preserve"> </w:t>
      </w:r>
      <w:r w:rsidRPr="00304627">
        <w:rPr>
          <w:rFonts w:ascii="Arial" w:hAnsi="Arial" w:cs="Arial"/>
          <w:color w:val="auto"/>
          <w:lang w:bidi="ar-SA"/>
        </w:rPr>
        <w:t>architektonicznych oraz opracowania wstępnych wytycznych konserwatorskich dla prac</w:t>
      </w:r>
      <w:r w:rsidR="006B288D" w:rsidRPr="00304627">
        <w:rPr>
          <w:rFonts w:ascii="Arial" w:hAnsi="Arial" w:cs="Arial"/>
          <w:color w:val="auto"/>
          <w:lang w:bidi="ar-SA"/>
        </w:rPr>
        <w:t xml:space="preserve"> </w:t>
      </w:r>
      <w:r w:rsidRPr="00304627">
        <w:rPr>
          <w:rFonts w:ascii="Arial" w:hAnsi="Arial" w:cs="Arial"/>
          <w:color w:val="auto"/>
          <w:lang w:bidi="ar-SA"/>
        </w:rPr>
        <w:t xml:space="preserve">remontowych; </w:t>
      </w:r>
    </w:p>
    <w:p w14:paraId="2D5FE5E6" w14:textId="5D25C952" w:rsidR="00092877" w:rsidRPr="00304627" w:rsidRDefault="00092877" w:rsidP="00092877">
      <w:pPr>
        <w:widowControl/>
        <w:autoSpaceDE w:val="0"/>
        <w:autoSpaceDN w:val="0"/>
        <w:adjustRightInd w:val="0"/>
        <w:rPr>
          <w:rFonts w:ascii="Arial" w:hAnsi="Arial" w:cs="Arial"/>
          <w:color w:val="auto"/>
          <w:lang w:bidi="ar-SA"/>
        </w:rPr>
      </w:pPr>
      <w:r w:rsidRPr="00304627">
        <w:rPr>
          <w:rFonts w:ascii="Arial" w:hAnsi="Arial" w:cs="Arial"/>
          <w:color w:val="auto"/>
          <w:lang w:bidi="ar-SA"/>
        </w:rPr>
        <w:t>• badań konserwatorskich wykonanych w formie miejscowych odkrywek</w:t>
      </w:r>
      <w:r w:rsidR="006B288D" w:rsidRPr="00304627">
        <w:rPr>
          <w:rFonts w:ascii="Arial" w:hAnsi="Arial" w:cs="Arial"/>
          <w:color w:val="auto"/>
          <w:lang w:bidi="ar-SA"/>
        </w:rPr>
        <w:t xml:space="preserve"> </w:t>
      </w:r>
      <w:r w:rsidRPr="00304627">
        <w:rPr>
          <w:rFonts w:ascii="Arial" w:hAnsi="Arial" w:cs="Arial"/>
          <w:color w:val="auto"/>
          <w:lang w:bidi="ar-SA"/>
        </w:rPr>
        <w:t xml:space="preserve">sondażowych; </w:t>
      </w:r>
    </w:p>
    <w:p w14:paraId="0814A174" w14:textId="0DA938AB" w:rsidR="00092877" w:rsidRPr="00304627" w:rsidRDefault="00092877" w:rsidP="00092877">
      <w:pPr>
        <w:widowControl/>
        <w:autoSpaceDE w:val="0"/>
        <w:autoSpaceDN w:val="0"/>
        <w:adjustRightInd w:val="0"/>
        <w:rPr>
          <w:rFonts w:ascii="Arial" w:hAnsi="Arial" w:cs="Arial"/>
          <w:color w:val="auto"/>
          <w:lang w:bidi="ar-SA"/>
        </w:rPr>
      </w:pPr>
      <w:r w:rsidRPr="00304627">
        <w:rPr>
          <w:rFonts w:ascii="Arial" w:hAnsi="Arial" w:cs="Arial"/>
          <w:color w:val="auto"/>
          <w:lang w:bidi="ar-SA"/>
        </w:rPr>
        <w:t xml:space="preserve">• analizy </w:t>
      </w:r>
      <w:proofErr w:type="spellStart"/>
      <w:r w:rsidRPr="00304627">
        <w:rPr>
          <w:rFonts w:ascii="Arial" w:hAnsi="Arial" w:cs="Arial"/>
          <w:color w:val="auto"/>
          <w:lang w:bidi="ar-SA"/>
        </w:rPr>
        <w:t>mykologiczno</w:t>
      </w:r>
      <w:proofErr w:type="spellEnd"/>
      <w:r w:rsidRPr="00304627">
        <w:rPr>
          <w:rFonts w:ascii="Arial" w:hAnsi="Arial" w:cs="Arial"/>
          <w:color w:val="auto"/>
          <w:lang w:bidi="ar-SA"/>
        </w:rPr>
        <w:t>-budowlanej pod względem występujących zniszczeń</w:t>
      </w:r>
      <w:r w:rsidR="006B288D" w:rsidRPr="00304627">
        <w:rPr>
          <w:rFonts w:ascii="Arial" w:hAnsi="Arial" w:cs="Arial"/>
          <w:color w:val="auto"/>
          <w:lang w:bidi="ar-SA"/>
        </w:rPr>
        <w:t>.</w:t>
      </w:r>
    </w:p>
    <w:p w14:paraId="43BD6744" w14:textId="513F6B43" w:rsidR="00092877" w:rsidRPr="00304627" w:rsidRDefault="00092877" w:rsidP="00092877">
      <w:pPr>
        <w:widowControl/>
        <w:autoSpaceDE w:val="0"/>
        <w:autoSpaceDN w:val="0"/>
        <w:adjustRightInd w:val="0"/>
        <w:rPr>
          <w:rFonts w:ascii="Arial" w:hAnsi="Arial" w:cs="Arial"/>
          <w:color w:val="auto"/>
          <w:lang w:bidi="ar-SA"/>
        </w:rPr>
      </w:pPr>
      <w:r w:rsidRPr="00304627">
        <w:rPr>
          <w:rFonts w:ascii="Arial" w:hAnsi="Arial" w:cs="Arial"/>
          <w:color w:val="auto"/>
          <w:lang w:bidi="ar-SA"/>
        </w:rPr>
        <w:t>biologicznych i mechanicznych wpływających na stan zachowania zabytku; • badań geologicznych</w:t>
      </w:r>
      <w:r w:rsidR="006B288D" w:rsidRPr="00304627">
        <w:rPr>
          <w:rFonts w:ascii="Arial" w:hAnsi="Arial" w:cs="Arial"/>
          <w:color w:val="auto"/>
          <w:lang w:bidi="ar-SA"/>
        </w:rPr>
        <w:t xml:space="preserve"> </w:t>
      </w:r>
      <w:r w:rsidRPr="00304627">
        <w:rPr>
          <w:rFonts w:ascii="Arial" w:hAnsi="Arial" w:cs="Arial"/>
          <w:color w:val="auto"/>
          <w:lang w:bidi="ar-SA"/>
        </w:rPr>
        <w:t>określających warunki wodno-gruntowe działki, na której posadowiony jej zabytek i ich wpływ na</w:t>
      </w:r>
      <w:r w:rsidR="006B288D" w:rsidRPr="00304627">
        <w:rPr>
          <w:rFonts w:ascii="Arial" w:hAnsi="Arial" w:cs="Arial"/>
          <w:color w:val="auto"/>
          <w:lang w:bidi="ar-SA"/>
        </w:rPr>
        <w:t xml:space="preserve"> </w:t>
      </w:r>
      <w:r w:rsidRPr="00304627">
        <w:rPr>
          <w:rFonts w:ascii="Arial" w:hAnsi="Arial" w:cs="Arial"/>
          <w:color w:val="auto"/>
          <w:lang w:bidi="ar-SA"/>
        </w:rPr>
        <w:t xml:space="preserve">stan zachowania świątyni; </w:t>
      </w:r>
    </w:p>
    <w:p w14:paraId="69BDF17D" w14:textId="66E2A64C" w:rsidR="00092877" w:rsidRPr="00304627" w:rsidRDefault="00092877" w:rsidP="00092877">
      <w:pPr>
        <w:widowControl/>
        <w:autoSpaceDE w:val="0"/>
        <w:autoSpaceDN w:val="0"/>
        <w:adjustRightInd w:val="0"/>
        <w:rPr>
          <w:rFonts w:ascii="Arial" w:hAnsi="Arial" w:cs="Arial"/>
          <w:color w:val="auto"/>
          <w:lang w:bidi="ar-SA"/>
        </w:rPr>
      </w:pPr>
      <w:r w:rsidRPr="00304627">
        <w:rPr>
          <w:rFonts w:ascii="Arial" w:hAnsi="Arial" w:cs="Arial"/>
          <w:color w:val="auto"/>
          <w:lang w:bidi="ar-SA"/>
        </w:rPr>
        <w:lastRenderedPageBreak/>
        <w:t>• badań historycznych, kwerend archiwalnych i naukowych. Powyżej</w:t>
      </w:r>
      <w:r w:rsidR="006B288D" w:rsidRPr="00304627">
        <w:rPr>
          <w:rFonts w:ascii="Arial" w:hAnsi="Arial" w:cs="Arial"/>
          <w:color w:val="auto"/>
          <w:lang w:bidi="ar-SA"/>
        </w:rPr>
        <w:t xml:space="preserve"> </w:t>
      </w:r>
      <w:r w:rsidRPr="00304627">
        <w:rPr>
          <w:rFonts w:ascii="Arial" w:hAnsi="Arial" w:cs="Arial"/>
          <w:color w:val="auto"/>
          <w:lang w:bidi="ar-SA"/>
        </w:rPr>
        <w:t>wymienione prace pozwolą na szczegółowe rozpoznanie zabytku pod względem zastosowanych</w:t>
      </w:r>
      <w:r w:rsidR="006B288D" w:rsidRPr="00304627">
        <w:rPr>
          <w:rFonts w:ascii="Arial" w:hAnsi="Arial" w:cs="Arial"/>
          <w:color w:val="auto"/>
          <w:lang w:bidi="ar-SA"/>
        </w:rPr>
        <w:t xml:space="preserve"> </w:t>
      </w:r>
      <w:r w:rsidRPr="00304627">
        <w:rPr>
          <w:rFonts w:ascii="Arial" w:hAnsi="Arial" w:cs="Arial"/>
          <w:color w:val="auto"/>
          <w:lang w:bidi="ar-SA"/>
        </w:rPr>
        <w:t>materiałów, technik budowlanych, czasu powstania oraz stanu zachowania i przyczyn zniszczeń,</w:t>
      </w:r>
      <w:r w:rsidR="006B288D" w:rsidRPr="00304627">
        <w:rPr>
          <w:rFonts w:ascii="Arial" w:hAnsi="Arial" w:cs="Arial"/>
          <w:color w:val="auto"/>
          <w:lang w:bidi="ar-SA"/>
        </w:rPr>
        <w:t xml:space="preserve"> </w:t>
      </w:r>
      <w:r w:rsidRPr="00304627">
        <w:rPr>
          <w:rFonts w:ascii="Arial" w:hAnsi="Arial" w:cs="Arial"/>
          <w:color w:val="auto"/>
          <w:lang w:bidi="ar-SA"/>
        </w:rPr>
        <w:t>jednocześnie pozwalając w kolejnym etapie prac na opracowanie projektowej dokumentacji</w:t>
      </w:r>
      <w:r w:rsidR="006B288D" w:rsidRPr="00304627">
        <w:rPr>
          <w:rFonts w:ascii="Arial" w:hAnsi="Arial" w:cs="Arial"/>
          <w:color w:val="auto"/>
          <w:lang w:bidi="ar-SA"/>
        </w:rPr>
        <w:t xml:space="preserve"> </w:t>
      </w:r>
      <w:r w:rsidRPr="00304627">
        <w:rPr>
          <w:rFonts w:ascii="Arial" w:hAnsi="Arial" w:cs="Arial"/>
          <w:color w:val="auto"/>
          <w:lang w:bidi="ar-SA"/>
        </w:rPr>
        <w:t>budowlano-konserwatorskiej zabytku, planującej prace konserwatorskie, restauratorskie i</w:t>
      </w:r>
      <w:r w:rsidR="006B288D" w:rsidRPr="00304627">
        <w:rPr>
          <w:rFonts w:ascii="Arial" w:hAnsi="Arial" w:cs="Arial"/>
          <w:color w:val="auto"/>
          <w:lang w:bidi="ar-SA"/>
        </w:rPr>
        <w:t xml:space="preserve"> </w:t>
      </w:r>
      <w:r w:rsidRPr="00304627">
        <w:rPr>
          <w:rFonts w:ascii="Arial" w:hAnsi="Arial" w:cs="Arial"/>
          <w:color w:val="auto"/>
          <w:lang w:bidi="ar-SA"/>
        </w:rPr>
        <w:t>budowlane adekwatne do faktycznego stanu</w:t>
      </w:r>
      <w:r w:rsidR="006B288D" w:rsidRPr="00304627">
        <w:rPr>
          <w:rFonts w:ascii="Arial" w:hAnsi="Arial" w:cs="Arial"/>
          <w:color w:val="auto"/>
          <w:lang w:bidi="ar-SA"/>
        </w:rPr>
        <w:t xml:space="preserve"> </w:t>
      </w:r>
      <w:r w:rsidRPr="00304627">
        <w:rPr>
          <w:rFonts w:ascii="Arial" w:hAnsi="Arial" w:cs="Arial"/>
          <w:color w:val="auto"/>
          <w:lang w:bidi="ar-SA"/>
        </w:rPr>
        <w:t>zachowania zabytku oraz jego pierwotnej formy</w:t>
      </w:r>
      <w:r w:rsidR="006B288D" w:rsidRPr="00304627">
        <w:rPr>
          <w:rFonts w:ascii="Arial" w:hAnsi="Arial" w:cs="Arial"/>
          <w:color w:val="auto"/>
          <w:lang w:bidi="ar-SA"/>
        </w:rPr>
        <w:t>.</w:t>
      </w:r>
    </w:p>
    <w:p w14:paraId="4D3BA71D" w14:textId="4FA05AB2" w:rsidR="00967265" w:rsidRPr="00304627" w:rsidRDefault="00843B50" w:rsidP="00092877">
      <w:pPr>
        <w:pStyle w:val="Nagwek20"/>
        <w:keepNext/>
        <w:keepLines/>
        <w:numPr>
          <w:ilvl w:val="0"/>
          <w:numId w:val="2"/>
        </w:numPr>
        <w:shd w:val="clear" w:color="auto" w:fill="auto"/>
        <w:tabs>
          <w:tab w:val="left" w:pos="307"/>
        </w:tabs>
        <w:spacing w:before="100" w:beforeAutospacing="1" w:after="100" w:afterAutospacing="1" w:line="240" w:lineRule="auto"/>
        <w:rPr>
          <w:rFonts w:ascii="Arial" w:hAnsi="Arial" w:cs="Arial"/>
          <w:b w:val="0"/>
          <w:sz w:val="24"/>
          <w:szCs w:val="24"/>
        </w:rPr>
      </w:pPr>
      <w:r w:rsidRPr="00304627">
        <w:rPr>
          <w:rFonts w:ascii="Arial" w:hAnsi="Arial" w:cs="Arial"/>
          <w:b w:val="0"/>
          <w:sz w:val="24"/>
          <w:szCs w:val="24"/>
        </w:rPr>
        <w:t>Warunki wykonania prac:</w:t>
      </w:r>
      <w:bookmarkEnd w:id="3"/>
    </w:p>
    <w:p w14:paraId="43944CCF" w14:textId="2D93343A" w:rsidR="00967265" w:rsidRPr="00304627" w:rsidRDefault="00843B50" w:rsidP="0024094E">
      <w:pPr>
        <w:pStyle w:val="Teksttreci20"/>
        <w:shd w:val="clear" w:color="auto" w:fill="auto"/>
        <w:spacing w:before="100" w:beforeAutospacing="1" w:after="100" w:afterAutospacing="1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304627">
        <w:rPr>
          <w:rFonts w:ascii="Arial" w:hAnsi="Arial" w:cs="Arial"/>
          <w:sz w:val="24"/>
          <w:szCs w:val="24"/>
        </w:rPr>
        <w:t>Prace muszą zostać wykonane zgodnie pozwoleniem Kujawsko- Pomorskiego Wojewódzkiego Konserwatora Zabytków na prowadzenie prac przy zabytku</w:t>
      </w:r>
      <w:r w:rsidR="00540E35" w:rsidRPr="00304627">
        <w:rPr>
          <w:rFonts w:ascii="Arial" w:hAnsi="Arial" w:cs="Arial"/>
          <w:sz w:val="24"/>
          <w:szCs w:val="24"/>
        </w:rPr>
        <w:t xml:space="preserve"> oraz innymi niezbędnymi pozwoleniami wymaganymi prawem będące</w:t>
      </w:r>
      <w:r w:rsidR="00540E35" w:rsidRPr="00304627">
        <w:rPr>
          <w:rFonts w:ascii="Arial" w:hAnsi="Arial" w:cs="Arial"/>
          <w:color w:val="auto"/>
          <w:sz w:val="24"/>
          <w:szCs w:val="24"/>
        </w:rPr>
        <w:t xml:space="preserve"> do uzyskania przez wykonawcę</w:t>
      </w:r>
      <w:r w:rsidRPr="00304627">
        <w:rPr>
          <w:rFonts w:ascii="Arial" w:hAnsi="Arial" w:cs="Arial"/>
          <w:color w:val="auto"/>
          <w:sz w:val="24"/>
          <w:szCs w:val="24"/>
        </w:rPr>
        <w:t>.</w:t>
      </w:r>
      <w:r w:rsidR="00540E35" w:rsidRPr="00304627">
        <w:rPr>
          <w:rFonts w:ascii="Arial" w:hAnsi="Arial" w:cs="Arial"/>
          <w:color w:val="auto"/>
          <w:sz w:val="24"/>
          <w:szCs w:val="24"/>
        </w:rPr>
        <w:t xml:space="preserve"> Prace muszą być wykonane i zaplanowane na postawie przeprowadzonych badań ko</w:t>
      </w:r>
      <w:r w:rsidR="00540E35" w:rsidRPr="00304627">
        <w:rPr>
          <w:rFonts w:ascii="Arial" w:hAnsi="Arial" w:cs="Arial"/>
          <w:sz w:val="24"/>
          <w:szCs w:val="24"/>
        </w:rPr>
        <w:t>nserwatorskich.</w:t>
      </w:r>
    </w:p>
    <w:p w14:paraId="2B536E27" w14:textId="675A70E9" w:rsidR="00967265" w:rsidRPr="00304627" w:rsidRDefault="00843B50" w:rsidP="0024094E">
      <w:pPr>
        <w:pStyle w:val="Teksttreci20"/>
        <w:shd w:val="clear" w:color="auto" w:fill="auto"/>
        <w:spacing w:before="100" w:beforeAutospacing="1" w:after="100" w:afterAutospacing="1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304627">
        <w:rPr>
          <w:rFonts w:ascii="Arial" w:hAnsi="Arial" w:cs="Arial"/>
          <w:sz w:val="24"/>
          <w:szCs w:val="24"/>
        </w:rPr>
        <w:t xml:space="preserve">Złożenie oferty wiąże się z zobowiązaniem do wykonania prac zgodnie ze wszelkimi odnośnymi przepisami prawa (prawo budowlane, prawo ochrony zabytków, w tym przepisy wykonawcze dotyczące BHP, zabezpieczenia miejsca wykonywania prac, zastosowania stosownych oznaczeń itp.). </w:t>
      </w:r>
    </w:p>
    <w:p w14:paraId="3AB5968D" w14:textId="77777777" w:rsidR="00967265" w:rsidRPr="00304627" w:rsidRDefault="00843B50" w:rsidP="0024094E">
      <w:pPr>
        <w:pStyle w:val="Nagwek20"/>
        <w:keepNext/>
        <w:keepLines/>
        <w:numPr>
          <w:ilvl w:val="0"/>
          <w:numId w:val="2"/>
        </w:numPr>
        <w:shd w:val="clear" w:color="auto" w:fill="auto"/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Arial" w:hAnsi="Arial" w:cs="Arial"/>
          <w:b w:val="0"/>
          <w:sz w:val="24"/>
          <w:szCs w:val="24"/>
        </w:rPr>
      </w:pPr>
      <w:bookmarkStart w:id="4" w:name="bookmark4"/>
      <w:r w:rsidRPr="00304627">
        <w:rPr>
          <w:rFonts w:ascii="Arial" w:hAnsi="Arial" w:cs="Arial"/>
          <w:b w:val="0"/>
          <w:sz w:val="24"/>
          <w:szCs w:val="24"/>
        </w:rPr>
        <w:t>Termin wykonania</w:t>
      </w:r>
      <w:bookmarkEnd w:id="4"/>
    </w:p>
    <w:p w14:paraId="635D6488" w14:textId="264E082A" w:rsidR="00967265" w:rsidRPr="00304627" w:rsidRDefault="00843B50" w:rsidP="0024094E">
      <w:pPr>
        <w:pStyle w:val="Teksttreci20"/>
        <w:shd w:val="clear" w:color="auto" w:fill="auto"/>
        <w:spacing w:before="100" w:beforeAutospacing="1" w:after="100" w:afterAutospacing="1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304627">
        <w:rPr>
          <w:rFonts w:ascii="Arial" w:hAnsi="Arial" w:cs="Arial"/>
          <w:sz w:val="24"/>
          <w:szCs w:val="24"/>
        </w:rPr>
        <w:t xml:space="preserve">Prace muszą zostać wykonane w </w:t>
      </w:r>
      <w:r w:rsidRPr="00304627">
        <w:rPr>
          <w:rFonts w:ascii="Arial" w:hAnsi="Arial" w:cs="Arial"/>
          <w:color w:val="auto"/>
          <w:sz w:val="24"/>
          <w:szCs w:val="24"/>
        </w:rPr>
        <w:t xml:space="preserve">terminie </w:t>
      </w:r>
      <w:r w:rsidR="000E51FE">
        <w:rPr>
          <w:rFonts w:ascii="Arial" w:hAnsi="Arial" w:cs="Arial"/>
          <w:color w:val="auto"/>
          <w:sz w:val="24"/>
          <w:szCs w:val="24"/>
        </w:rPr>
        <w:t>4</w:t>
      </w:r>
      <w:r w:rsidRPr="00304627">
        <w:rPr>
          <w:rFonts w:ascii="Arial" w:hAnsi="Arial" w:cs="Arial"/>
          <w:color w:val="auto"/>
          <w:sz w:val="24"/>
          <w:szCs w:val="24"/>
        </w:rPr>
        <w:t xml:space="preserve"> miesięcy </w:t>
      </w:r>
      <w:r w:rsidRPr="00304627">
        <w:rPr>
          <w:rFonts w:ascii="Arial" w:hAnsi="Arial" w:cs="Arial"/>
          <w:sz w:val="24"/>
          <w:szCs w:val="24"/>
        </w:rPr>
        <w:t>od zawarcia umowy.</w:t>
      </w:r>
    </w:p>
    <w:p w14:paraId="4E17415B" w14:textId="77777777" w:rsidR="00967265" w:rsidRPr="00304627" w:rsidRDefault="00843B50" w:rsidP="0024094E">
      <w:pPr>
        <w:pStyle w:val="Teksttreci20"/>
        <w:numPr>
          <w:ilvl w:val="0"/>
          <w:numId w:val="4"/>
        </w:numPr>
        <w:shd w:val="clear" w:color="auto" w:fill="auto"/>
        <w:tabs>
          <w:tab w:val="left" w:pos="394"/>
        </w:tabs>
        <w:spacing w:before="100" w:beforeAutospacing="1" w:after="100" w:afterAutospacing="1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304627">
        <w:rPr>
          <w:rFonts w:ascii="Arial" w:hAnsi="Arial" w:cs="Arial"/>
          <w:sz w:val="24"/>
          <w:szCs w:val="24"/>
        </w:rPr>
        <w:t>WARUNKI UDZIAŁU W POSTĘPOWANIU</w:t>
      </w:r>
    </w:p>
    <w:p w14:paraId="6D3311CE" w14:textId="77777777" w:rsidR="00967265" w:rsidRPr="00304627" w:rsidRDefault="00843B50" w:rsidP="0024094E">
      <w:pPr>
        <w:pStyle w:val="Nagwek20"/>
        <w:keepNext/>
        <w:keepLines/>
        <w:numPr>
          <w:ilvl w:val="0"/>
          <w:numId w:val="5"/>
        </w:numPr>
        <w:shd w:val="clear" w:color="auto" w:fill="auto"/>
        <w:tabs>
          <w:tab w:val="left" w:pos="279"/>
        </w:tabs>
        <w:spacing w:before="100" w:beforeAutospacing="1" w:after="100" w:afterAutospacing="1" w:line="240" w:lineRule="auto"/>
        <w:jc w:val="both"/>
        <w:rPr>
          <w:rFonts w:ascii="Arial" w:hAnsi="Arial" w:cs="Arial"/>
          <w:b w:val="0"/>
          <w:sz w:val="24"/>
          <w:szCs w:val="24"/>
        </w:rPr>
      </w:pPr>
      <w:bookmarkStart w:id="5" w:name="bookmark6"/>
      <w:r w:rsidRPr="00304627">
        <w:rPr>
          <w:rFonts w:ascii="Arial" w:hAnsi="Arial" w:cs="Arial"/>
          <w:b w:val="0"/>
          <w:sz w:val="24"/>
          <w:szCs w:val="24"/>
        </w:rPr>
        <w:t>Posiadanie doświadczenia</w:t>
      </w:r>
      <w:bookmarkEnd w:id="5"/>
    </w:p>
    <w:p w14:paraId="5B3EEC31" w14:textId="4ECCD3F5" w:rsidR="00967265" w:rsidRPr="00304627" w:rsidRDefault="00843B50" w:rsidP="0024094E">
      <w:pPr>
        <w:pStyle w:val="Teksttreci20"/>
        <w:shd w:val="clear" w:color="auto" w:fill="auto"/>
        <w:spacing w:before="100" w:beforeAutospacing="1" w:after="100" w:afterAutospacing="1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304627">
        <w:rPr>
          <w:rFonts w:ascii="Arial" w:hAnsi="Arial" w:cs="Arial"/>
          <w:sz w:val="24"/>
          <w:szCs w:val="24"/>
        </w:rPr>
        <w:t xml:space="preserve">Kryterium będzie uznane za spełnione jeżeli Oferent wykaże, że wykonał w ciągu ostatnich 3 lat, jeżeli okres prowadzenia działalności jest krótszy - w tym okresie, co najmniej 2 zamówień, polegających na wykonaniu </w:t>
      </w:r>
      <w:r w:rsidR="000E51FE">
        <w:rPr>
          <w:rFonts w:ascii="Arial" w:hAnsi="Arial" w:cs="Arial"/>
          <w:sz w:val="24"/>
          <w:szCs w:val="24"/>
        </w:rPr>
        <w:t>badań konserwatorskich</w:t>
      </w:r>
      <w:r w:rsidRPr="00304627">
        <w:rPr>
          <w:rFonts w:ascii="Arial" w:hAnsi="Arial" w:cs="Arial"/>
          <w:sz w:val="24"/>
          <w:szCs w:val="24"/>
        </w:rPr>
        <w:t xml:space="preserve"> </w:t>
      </w:r>
      <w:r w:rsidR="00C663EA">
        <w:rPr>
          <w:rFonts w:ascii="Arial" w:hAnsi="Arial" w:cs="Arial"/>
          <w:sz w:val="24"/>
          <w:szCs w:val="24"/>
        </w:rPr>
        <w:t xml:space="preserve">lub </w:t>
      </w:r>
      <w:r w:rsidR="000E51FE">
        <w:rPr>
          <w:rFonts w:ascii="Arial" w:hAnsi="Arial" w:cs="Arial"/>
          <w:sz w:val="24"/>
          <w:szCs w:val="24"/>
        </w:rPr>
        <w:t>kwerend historycznych</w:t>
      </w:r>
      <w:r w:rsidRPr="00304627">
        <w:rPr>
          <w:rFonts w:ascii="Arial" w:hAnsi="Arial" w:cs="Arial"/>
          <w:sz w:val="24"/>
          <w:szCs w:val="24"/>
        </w:rPr>
        <w:t xml:space="preserve"> obiektu zabytkowego wpisanego do rejestru zabytków</w:t>
      </w:r>
      <w:r w:rsidR="00C663EA">
        <w:rPr>
          <w:rFonts w:ascii="Arial" w:hAnsi="Arial" w:cs="Arial"/>
          <w:sz w:val="24"/>
          <w:szCs w:val="24"/>
        </w:rPr>
        <w:t xml:space="preserve"> w postaci referencji.</w:t>
      </w:r>
    </w:p>
    <w:p w14:paraId="17F8046C" w14:textId="72970738" w:rsidR="00967265" w:rsidRDefault="00843B50" w:rsidP="0024094E">
      <w:pPr>
        <w:pStyle w:val="Teksttreci20"/>
        <w:numPr>
          <w:ilvl w:val="0"/>
          <w:numId w:val="5"/>
        </w:numPr>
        <w:shd w:val="clear" w:color="auto" w:fill="auto"/>
        <w:tabs>
          <w:tab w:val="left" w:pos="294"/>
        </w:tabs>
        <w:spacing w:before="100" w:beforeAutospacing="1" w:after="100" w:afterAutospacing="1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304627">
        <w:rPr>
          <w:rStyle w:val="Teksttreci2Pogrubienie"/>
          <w:rFonts w:ascii="Arial" w:hAnsi="Arial" w:cs="Arial"/>
          <w:b w:val="0"/>
          <w:sz w:val="24"/>
          <w:szCs w:val="24"/>
        </w:rPr>
        <w:t xml:space="preserve">Będzie dysponował kadrą niezbędna do wykonania prac </w:t>
      </w:r>
      <w:r w:rsidRPr="00304627">
        <w:rPr>
          <w:rFonts w:ascii="Arial" w:hAnsi="Arial" w:cs="Arial"/>
          <w:sz w:val="24"/>
          <w:szCs w:val="24"/>
        </w:rPr>
        <w:t xml:space="preserve">posiadającą kwalifikacje dopuszczające określone w art. 37a. ust. 1 Ustawy z dnia 23 lipca 2003 r. o ochronie zabytków i opiece nad </w:t>
      </w:r>
      <w:r w:rsidR="00944F9E" w:rsidRPr="00304627">
        <w:rPr>
          <w:rFonts w:ascii="Arial" w:hAnsi="Arial" w:cs="Arial"/>
          <w:sz w:val="24"/>
          <w:szCs w:val="24"/>
        </w:rPr>
        <w:t>zabytkami</w:t>
      </w:r>
      <w:r w:rsidRPr="00304627">
        <w:rPr>
          <w:rFonts w:ascii="Arial" w:hAnsi="Arial" w:cs="Arial"/>
          <w:sz w:val="24"/>
          <w:szCs w:val="24"/>
        </w:rPr>
        <w:t xml:space="preserve">  (Dz.U. 2003 nr 162 poz. 1568)</w:t>
      </w:r>
      <w:r w:rsidR="003C21EF">
        <w:rPr>
          <w:rFonts w:ascii="Arial" w:hAnsi="Arial" w:cs="Arial"/>
          <w:sz w:val="24"/>
          <w:szCs w:val="24"/>
        </w:rPr>
        <w:t xml:space="preserve"> w tym</w:t>
      </w:r>
      <w:r w:rsidR="000E51FE">
        <w:rPr>
          <w:rFonts w:ascii="Arial" w:hAnsi="Arial" w:cs="Arial"/>
          <w:sz w:val="24"/>
          <w:szCs w:val="24"/>
        </w:rPr>
        <w:t>:</w:t>
      </w:r>
    </w:p>
    <w:p w14:paraId="4C423F53" w14:textId="6126D947" w:rsidR="000E51FE" w:rsidRDefault="000E51FE" w:rsidP="00C663EA">
      <w:pPr>
        <w:pStyle w:val="Teksttreci20"/>
        <w:tabs>
          <w:tab w:val="left" w:pos="294"/>
        </w:tabs>
        <w:spacing w:before="100" w:beforeAutospacing="1" w:after="100" w:afterAutospacing="1"/>
        <w:ind w:firstLine="0"/>
        <w:jc w:val="both"/>
        <w:rPr>
          <w:rFonts w:ascii="Arial" w:hAnsi="Arial" w:cs="Arial"/>
          <w:sz w:val="24"/>
          <w:szCs w:val="24"/>
        </w:rPr>
      </w:pPr>
      <w:r w:rsidRPr="000E51FE">
        <w:rPr>
          <w:rFonts w:ascii="Arial" w:hAnsi="Arial" w:cs="Arial"/>
          <w:sz w:val="24"/>
          <w:szCs w:val="24"/>
        </w:rPr>
        <w:t>•</w:t>
      </w:r>
      <w:r w:rsidR="00C663EA">
        <w:rPr>
          <w:rFonts w:ascii="Arial" w:hAnsi="Arial" w:cs="Arial"/>
          <w:sz w:val="24"/>
          <w:szCs w:val="24"/>
        </w:rPr>
        <w:t xml:space="preserve"> dyplomowany archeolog </w:t>
      </w:r>
      <w:bookmarkStart w:id="6" w:name="_Hlk201775842"/>
      <w:r w:rsidR="00C663EA">
        <w:rPr>
          <w:rFonts w:ascii="Arial" w:hAnsi="Arial" w:cs="Arial"/>
          <w:sz w:val="24"/>
          <w:szCs w:val="24"/>
        </w:rPr>
        <w:t xml:space="preserve">z minimum 5 letnim stażem pracy </w:t>
      </w:r>
      <w:r w:rsidR="00C663EA" w:rsidRPr="00C663EA">
        <w:rPr>
          <w:rFonts w:ascii="Arial" w:hAnsi="Arial" w:cs="Arial"/>
          <w:sz w:val="24"/>
          <w:szCs w:val="24"/>
        </w:rPr>
        <w:t>w</w:t>
      </w:r>
      <w:bookmarkEnd w:id="6"/>
      <w:r w:rsidR="00C663EA">
        <w:rPr>
          <w:rFonts w:ascii="Arial" w:hAnsi="Arial" w:cs="Arial"/>
          <w:sz w:val="24"/>
          <w:szCs w:val="24"/>
        </w:rPr>
        <w:t>:</w:t>
      </w:r>
      <w:r w:rsidR="00C663EA" w:rsidRPr="00C663EA">
        <w:rPr>
          <w:rFonts w:ascii="Arial" w:hAnsi="Arial" w:cs="Arial"/>
          <w:sz w:val="24"/>
          <w:szCs w:val="24"/>
        </w:rPr>
        <w:t xml:space="preserve"> kierowaniu badaniami archeologiczny</w:t>
      </w:r>
      <w:r w:rsidR="00C663EA">
        <w:rPr>
          <w:rFonts w:ascii="Arial" w:hAnsi="Arial" w:cs="Arial"/>
          <w:sz w:val="24"/>
          <w:szCs w:val="24"/>
        </w:rPr>
        <w:t xml:space="preserve">mi; </w:t>
      </w:r>
      <w:r w:rsidR="00C663EA" w:rsidRPr="00C663EA">
        <w:rPr>
          <w:rFonts w:ascii="Arial" w:hAnsi="Arial" w:cs="Arial"/>
          <w:sz w:val="24"/>
          <w:szCs w:val="24"/>
        </w:rPr>
        <w:t>w przeprowadzaniu naukowych kwerend historycznych, w tym dotyczących historii obiektów sakralnych</w:t>
      </w:r>
      <w:r w:rsidR="00C663EA">
        <w:rPr>
          <w:rFonts w:ascii="Arial" w:hAnsi="Arial" w:cs="Arial"/>
          <w:sz w:val="24"/>
          <w:szCs w:val="24"/>
        </w:rPr>
        <w:t>;</w:t>
      </w:r>
      <w:r w:rsidR="003C21EF">
        <w:t xml:space="preserve"> </w:t>
      </w:r>
      <w:r w:rsidR="003C21EF">
        <w:rPr>
          <w:rFonts w:ascii="Arial" w:hAnsi="Arial" w:cs="Arial"/>
          <w:sz w:val="24"/>
          <w:szCs w:val="24"/>
        </w:rPr>
        <w:t>ki</w:t>
      </w:r>
      <w:r w:rsidR="003C21EF" w:rsidRPr="003C21EF">
        <w:rPr>
          <w:rFonts w:ascii="Arial" w:hAnsi="Arial" w:cs="Arial"/>
          <w:sz w:val="24"/>
          <w:szCs w:val="24"/>
        </w:rPr>
        <w:t>erowaniu badaniami archeologiczno-antropologicznymi.</w:t>
      </w:r>
    </w:p>
    <w:p w14:paraId="6D090959" w14:textId="3090620D" w:rsidR="00C663EA" w:rsidRDefault="00C663EA" w:rsidP="00C663EA">
      <w:pPr>
        <w:pStyle w:val="Teksttreci20"/>
        <w:tabs>
          <w:tab w:val="left" w:pos="294"/>
        </w:tabs>
        <w:spacing w:before="100" w:beforeAutospacing="1" w:after="100" w:afterAutospacing="1"/>
        <w:ind w:firstLine="0"/>
        <w:jc w:val="both"/>
        <w:rPr>
          <w:rFonts w:ascii="Arial" w:hAnsi="Arial" w:cs="Arial"/>
          <w:sz w:val="24"/>
          <w:szCs w:val="24"/>
        </w:rPr>
      </w:pPr>
      <w:r w:rsidRPr="00C663EA"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 xml:space="preserve"> </w:t>
      </w:r>
      <w:r w:rsidRPr="00C663EA">
        <w:rPr>
          <w:rFonts w:ascii="Arial" w:hAnsi="Arial" w:cs="Arial"/>
          <w:sz w:val="24"/>
          <w:szCs w:val="24"/>
        </w:rPr>
        <w:t>dyplomowany konserwator o specjalizacji: konserwacja i restauracja rzeźby kamiennej i elementów architektonicznych</w:t>
      </w:r>
      <w:r>
        <w:rPr>
          <w:rFonts w:ascii="Arial" w:hAnsi="Arial" w:cs="Arial"/>
          <w:sz w:val="24"/>
          <w:szCs w:val="24"/>
        </w:rPr>
        <w:t xml:space="preserve"> z 5 letnim doświadczeniem </w:t>
      </w:r>
      <w:r w:rsidRPr="00C663EA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:</w:t>
      </w:r>
      <w:r w:rsidRPr="00C663EA">
        <w:rPr>
          <w:rFonts w:ascii="Arial" w:hAnsi="Arial" w:cs="Arial"/>
          <w:sz w:val="24"/>
          <w:szCs w:val="24"/>
        </w:rPr>
        <w:t xml:space="preserve"> kierowaniu badaniami konserwatorskimi</w:t>
      </w:r>
      <w:r>
        <w:rPr>
          <w:rFonts w:ascii="Arial" w:hAnsi="Arial" w:cs="Arial"/>
          <w:sz w:val="24"/>
          <w:szCs w:val="24"/>
        </w:rPr>
        <w:t xml:space="preserve">; </w:t>
      </w:r>
      <w:r w:rsidRPr="00C663EA">
        <w:rPr>
          <w:rFonts w:ascii="Arial" w:hAnsi="Arial" w:cs="Arial"/>
          <w:sz w:val="24"/>
          <w:szCs w:val="24"/>
        </w:rPr>
        <w:t>w przeprowadzaniu naukowych kwerend historycznych, w tym dotyczących historii obiektów zabytkowych</w:t>
      </w:r>
      <w:r>
        <w:rPr>
          <w:rFonts w:ascii="Arial" w:hAnsi="Arial" w:cs="Arial"/>
          <w:sz w:val="24"/>
          <w:szCs w:val="24"/>
        </w:rPr>
        <w:t xml:space="preserve">; </w:t>
      </w:r>
      <w:r w:rsidRPr="00C663EA">
        <w:rPr>
          <w:rFonts w:ascii="Arial" w:hAnsi="Arial" w:cs="Arial"/>
          <w:sz w:val="24"/>
          <w:szCs w:val="24"/>
        </w:rPr>
        <w:t>w kierowaniu pracami konserwatorskimi przy obiektach zabytkowych.</w:t>
      </w:r>
    </w:p>
    <w:p w14:paraId="0CD14D29" w14:textId="69612649" w:rsidR="00C663EA" w:rsidRPr="00304627" w:rsidRDefault="003C21EF" w:rsidP="00C663EA">
      <w:pPr>
        <w:pStyle w:val="Teksttreci20"/>
        <w:tabs>
          <w:tab w:val="left" w:pos="294"/>
        </w:tabs>
        <w:spacing w:before="100" w:beforeAutospacing="1" w:after="100" w:afterAutospacing="1"/>
        <w:ind w:firstLine="0"/>
        <w:jc w:val="both"/>
        <w:rPr>
          <w:rFonts w:ascii="Arial" w:hAnsi="Arial" w:cs="Arial"/>
          <w:sz w:val="24"/>
          <w:szCs w:val="24"/>
        </w:rPr>
      </w:pPr>
      <w:r w:rsidRPr="003C21EF"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 xml:space="preserve"> dyplomowany konserwator o specjalności </w:t>
      </w:r>
      <w:r w:rsidRPr="003C21EF">
        <w:rPr>
          <w:rFonts w:ascii="Arial" w:hAnsi="Arial" w:cs="Arial"/>
          <w:sz w:val="24"/>
          <w:szCs w:val="24"/>
        </w:rPr>
        <w:t>konserwacja i restauracja dzieł sztuki, specjalność: konserwacja i restauracja malarstwa i rzeźby polichromowanej</w:t>
      </w:r>
      <w:r w:rsidRPr="003C21EF">
        <w:t xml:space="preserve"> </w:t>
      </w:r>
      <w:r w:rsidRPr="003C21EF">
        <w:rPr>
          <w:rFonts w:ascii="Arial" w:hAnsi="Arial" w:cs="Arial"/>
          <w:sz w:val="24"/>
          <w:szCs w:val="24"/>
        </w:rPr>
        <w:t xml:space="preserve">z minimum 5 </w:t>
      </w:r>
      <w:r w:rsidRPr="003C21EF">
        <w:rPr>
          <w:rFonts w:ascii="Arial" w:hAnsi="Arial" w:cs="Arial"/>
          <w:sz w:val="24"/>
          <w:szCs w:val="24"/>
        </w:rPr>
        <w:lastRenderedPageBreak/>
        <w:t>letnim stażem pracy w</w:t>
      </w:r>
      <w:r>
        <w:rPr>
          <w:rFonts w:ascii="Arial" w:hAnsi="Arial" w:cs="Arial"/>
          <w:sz w:val="24"/>
          <w:szCs w:val="24"/>
        </w:rPr>
        <w:t>:</w:t>
      </w:r>
      <w:r w:rsidRPr="003C21EF">
        <w:rPr>
          <w:rFonts w:ascii="Arial" w:hAnsi="Arial" w:cs="Arial"/>
          <w:sz w:val="24"/>
          <w:szCs w:val="24"/>
        </w:rPr>
        <w:t xml:space="preserve"> przeprowadzaniu badań konserwatorskich dotyczących polichromii przy obiektach zabytkowych</w:t>
      </w:r>
      <w:r>
        <w:rPr>
          <w:rFonts w:ascii="Arial" w:hAnsi="Arial" w:cs="Arial"/>
          <w:sz w:val="24"/>
          <w:szCs w:val="24"/>
        </w:rPr>
        <w:t xml:space="preserve">; </w:t>
      </w:r>
      <w:r w:rsidRPr="003C21EF">
        <w:rPr>
          <w:rFonts w:ascii="Arial" w:hAnsi="Arial" w:cs="Arial"/>
          <w:sz w:val="24"/>
          <w:szCs w:val="24"/>
        </w:rPr>
        <w:t>kierowaniu pracami konserwatorskimi przy ruchomych obiektach zabytkowych</w:t>
      </w:r>
      <w:r>
        <w:rPr>
          <w:rFonts w:ascii="Arial" w:hAnsi="Arial" w:cs="Arial"/>
          <w:sz w:val="24"/>
          <w:szCs w:val="24"/>
        </w:rPr>
        <w:t xml:space="preserve">; </w:t>
      </w:r>
      <w:r w:rsidRPr="003C21EF">
        <w:rPr>
          <w:rFonts w:ascii="Arial" w:hAnsi="Arial" w:cs="Arial"/>
          <w:sz w:val="24"/>
          <w:szCs w:val="24"/>
        </w:rPr>
        <w:t>w opracowywaniu Programów Prac Konserwatorskich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26E9F567" w14:textId="77777777" w:rsidR="00967265" w:rsidRPr="00304627" w:rsidRDefault="00843B50" w:rsidP="0024094E">
      <w:pPr>
        <w:pStyle w:val="Nagwek20"/>
        <w:keepNext/>
        <w:keepLines/>
        <w:numPr>
          <w:ilvl w:val="0"/>
          <w:numId w:val="4"/>
        </w:numPr>
        <w:shd w:val="clear" w:color="auto" w:fill="auto"/>
        <w:tabs>
          <w:tab w:val="left" w:pos="428"/>
        </w:tabs>
        <w:spacing w:before="100" w:beforeAutospacing="1" w:after="100" w:afterAutospacing="1" w:line="240" w:lineRule="auto"/>
        <w:jc w:val="both"/>
        <w:rPr>
          <w:rFonts w:ascii="Arial" w:hAnsi="Arial" w:cs="Arial"/>
          <w:b w:val="0"/>
          <w:sz w:val="24"/>
          <w:szCs w:val="24"/>
        </w:rPr>
      </w:pPr>
      <w:bookmarkStart w:id="7" w:name="bookmark7"/>
      <w:r w:rsidRPr="00304627">
        <w:rPr>
          <w:rFonts w:ascii="Arial" w:hAnsi="Arial" w:cs="Arial"/>
          <w:b w:val="0"/>
          <w:sz w:val="24"/>
          <w:szCs w:val="24"/>
        </w:rPr>
        <w:t>SPOSÓB OBLICZENIA CENY:</w:t>
      </w:r>
      <w:bookmarkEnd w:id="7"/>
    </w:p>
    <w:p w14:paraId="78783D71" w14:textId="77777777" w:rsidR="00967265" w:rsidRPr="00304627" w:rsidRDefault="00843B50" w:rsidP="0024094E">
      <w:pPr>
        <w:pStyle w:val="Teksttreci20"/>
        <w:numPr>
          <w:ilvl w:val="0"/>
          <w:numId w:val="7"/>
        </w:numPr>
        <w:shd w:val="clear" w:color="auto" w:fill="auto"/>
        <w:tabs>
          <w:tab w:val="left" w:pos="284"/>
        </w:tabs>
        <w:spacing w:before="100" w:beforeAutospacing="1" w:after="100" w:afterAutospacing="1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304627">
        <w:rPr>
          <w:rFonts w:ascii="Arial" w:hAnsi="Arial" w:cs="Arial"/>
          <w:sz w:val="24"/>
          <w:szCs w:val="24"/>
        </w:rPr>
        <w:t>Wykonawca określa cenę za wykonanie całości zamówienia na formularzu ofertowym, który stanowi załącznik nr 1 do zapytania ofertowego.</w:t>
      </w:r>
    </w:p>
    <w:p w14:paraId="434ED977" w14:textId="77777777" w:rsidR="00967265" w:rsidRPr="00304627" w:rsidRDefault="00843B50" w:rsidP="0024094E">
      <w:pPr>
        <w:pStyle w:val="Teksttreci20"/>
        <w:numPr>
          <w:ilvl w:val="0"/>
          <w:numId w:val="7"/>
        </w:numPr>
        <w:shd w:val="clear" w:color="auto" w:fill="auto"/>
        <w:tabs>
          <w:tab w:val="left" w:pos="289"/>
        </w:tabs>
        <w:spacing w:before="100" w:beforeAutospacing="1" w:after="100" w:afterAutospacing="1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304627">
        <w:rPr>
          <w:rFonts w:ascii="Arial" w:hAnsi="Arial" w:cs="Arial"/>
          <w:sz w:val="24"/>
          <w:szCs w:val="24"/>
        </w:rPr>
        <w:t xml:space="preserve">Wykonawca zobowiązany jest do określenia </w:t>
      </w:r>
      <w:r w:rsidRPr="00304627">
        <w:rPr>
          <w:rStyle w:val="Teksttreci2Pogrubienie"/>
          <w:rFonts w:ascii="Arial" w:hAnsi="Arial" w:cs="Arial"/>
          <w:b w:val="0"/>
          <w:sz w:val="24"/>
          <w:szCs w:val="24"/>
        </w:rPr>
        <w:t xml:space="preserve">ryczałtowej ceny </w:t>
      </w:r>
      <w:r w:rsidRPr="00304627">
        <w:rPr>
          <w:rFonts w:ascii="Arial" w:hAnsi="Arial" w:cs="Arial"/>
          <w:sz w:val="24"/>
          <w:szCs w:val="24"/>
        </w:rPr>
        <w:t>za realizację przedmiotu zamówienia.</w:t>
      </w:r>
    </w:p>
    <w:p w14:paraId="42F98C16" w14:textId="77777777" w:rsidR="00967265" w:rsidRPr="00304627" w:rsidRDefault="00843B50" w:rsidP="0024094E">
      <w:pPr>
        <w:pStyle w:val="Teksttreci20"/>
        <w:numPr>
          <w:ilvl w:val="0"/>
          <w:numId w:val="7"/>
        </w:numPr>
        <w:shd w:val="clear" w:color="auto" w:fill="auto"/>
        <w:tabs>
          <w:tab w:val="left" w:pos="294"/>
        </w:tabs>
        <w:spacing w:before="100" w:beforeAutospacing="1" w:after="100" w:afterAutospacing="1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304627">
        <w:rPr>
          <w:rFonts w:ascii="Arial" w:hAnsi="Arial" w:cs="Arial"/>
          <w:sz w:val="24"/>
          <w:szCs w:val="24"/>
        </w:rPr>
        <w:t>W celu prawidłowego oszacowania wartości oferty, Zamawiający niezobowiązująco zaleca przeprowadzenie wizji lokalnej po uprzednim umówieniu się z Zamawiającym.</w:t>
      </w:r>
    </w:p>
    <w:p w14:paraId="7A800A5F" w14:textId="1C06D8BD" w:rsidR="00967265" w:rsidRPr="00304627" w:rsidRDefault="00843B50" w:rsidP="0024094E">
      <w:pPr>
        <w:pStyle w:val="Teksttreci50"/>
        <w:numPr>
          <w:ilvl w:val="0"/>
          <w:numId w:val="7"/>
        </w:numPr>
        <w:shd w:val="clear" w:color="auto" w:fill="auto"/>
        <w:tabs>
          <w:tab w:val="left" w:pos="298"/>
        </w:tabs>
        <w:spacing w:before="100" w:beforeAutospacing="1" w:after="100" w:afterAutospacing="1" w:line="240" w:lineRule="auto"/>
        <w:rPr>
          <w:rFonts w:ascii="Arial" w:hAnsi="Arial" w:cs="Arial"/>
          <w:b w:val="0"/>
          <w:sz w:val="24"/>
          <w:szCs w:val="24"/>
        </w:rPr>
      </w:pPr>
      <w:r w:rsidRPr="00304627">
        <w:rPr>
          <w:rFonts w:ascii="Arial" w:hAnsi="Arial" w:cs="Arial"/>
          <w:b w:val="0"/>
          <w:sz w:val="24"/>
          <w:szCs w:val="24"/>
        </w:rPr>
        <w:t>Cena oferty musi zawierać podatek VAT oraz wszystkie koszty związane z realizacją zamówienia wynikające z opisu przedmiotu zamówienia, wizualizacji, a także koszty wszystkich usług bez których realizacja zamówienia nie byłaby możliwa.</w:t>
      </w:r>
    </w:p>
    <w:p w14:paraId="1D1ACB4F" w14:textId="77777777" w:rsidR="00967265" w:rsidRPr="00304627" w:rsidRDefault="00843B50" w:rsidP="0024094E">
      <w:pPr>
        <w:pStyle w:val="Nagwek20"/>
        <w:keepNext/>
        <w:keepLines/>
        <w:numPr>
          <w:ilvl w:val="0"/>
          <w:numId w:val="4"/>
        </w:numPr>
        <w:shd w:val="clear" w:color="auto" w:fill="auto"/>
        <w:tabs>
          <w:tab w:val="left" w:pos="346"/>
        </w:tabs>
        <w:spacing w:before="100" w:beforeAutospacing="1" w:after="100" w:afterAutospacing="1" w:line="240" w:lineRule="auto"/>
        <w:jc w:val="both"/>
        <w:rPr>
          <w:rFonts w:ascii="Arial" w:hAnsi="Arial" w:cs="Arial"/>
          <w:b w:val="0"/>
          <w:sz w:val="24"/>
          <w:szCs w:val="24"/>
        </w:rPr>
      </w:pPr>
      <w:bookmarkStart w:id="8" w:name="bookmark8"/>
      <w:r w:rsidRPr="00304627">
        <w:rPr>
          <w:rFonts w:ascii="Arial" w:hAnsi="Arial" w:cs="Arial"/>
          <w:b w:val="0"/>
          <w:sz w:val="24"/>
          <w:szCs w:val="24"/>
        </w:rPr>
        <w:t>SPOSÓB PRZYGOTOWANIA ORAZ SKŁADANIA OFERT:</w:t>
      </w:r>
      <w:bookmarkEnd w:id="8"/>
    </w:p>
    <w:p w14:paraId="794613BD" w14:textId="7448117C" w:rsidR="008467D8" w:rsidRPr="00304627" w:rsidRDefault="00843B50" w:rsidP="0024094E">
      <w:pPr>
        <w:pStyle w:val="Teksttreci50"/>
        <w:numPr>
          <w:ilvl w:val="0"/>
          <w:numId w:val="8"/>
        </w:numPr>
        <w:shd w:val="clear" w:color="auto" w:fill="auto"/>
        <w:tabs>
          <w:tab w:val="left" w:pos="303"/>
        </w:tabs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304627">
        <w:rPr>
          <w:rFonts w:ascii="Arial" w:hAnsi="Arial" w:cs="Arial"/>
          <w:b w:val="0"/>
          <w:sz w:val="24"/>
          <w:szCs w:val="24"/>
        </w:rPr>
        <w:t>Dokumenty zamówienia (zapytanie ofertowe, załączniki do zapytania ofertowego) zamieszczone zostały na stronie internetowej</w:t>
      </w:r>
      <w:r w:rsidR="0024094E" w:rsidRPr="00304627">
        <w:rPr>
          <w:rFonts w:ascii="Arial" w:hAnsi="Arial" w:cs="Arial"/>
          <w:b w:val="0"/>
          <w:sz w:val="24"/>
          <w:szCs w:val="24"/>
        </w:rPr>
        <w:t>:</w:t>
      </w:r>
      <w:r w:rsidRPr="00304627">
        <w:rPr>
          <w:rFonts w:ascii="Arial" w:hAnsi="Arial" w:cs="Arial"/>
          <w:b w:val="0"/>
          <w:sz w:val="24"/>
          <w:szCs w:val="24"/>
        </w:rPr>
        <w:t xml:space="preserve"> </w:t>
      </w:r>
      <w:hyperlink r:id="rId9" w:history="1">
        <w:r w:rsidR="0024094E" w:rsidRPr="00304627">
          <w:rPr>
            <w:rStyle w:val="Hipercze"/>
            <w:rFonts w:ascii="Arial" w:hAnsi="Arial" w:cs="Arial"/>
            <w:b w:val="0"/>
            <w:sz w:val="24"/>
            <w:szCs w:val="24"/>
            <w:lang w:val="en-US" w:eastAsia="en-US" w:bidi="en-US"/>
          </w:rPr>
          <w:t>https://mst-gorzno.rbip.mojregion.info/8/strona-glowna-bip.html</w:t>
        </w:r>
      </w:hyperlink>
      <w:r w:rsidR="0024094E" w:rsidRPr="00304627">
        <w:rPr>
          <w:rFonts w:ascii="Arial" w:hAnsi="Arial" w:cs="Arial"/>
          <w:b w:val="0"/>
          <w:sz w:val="24"/>
          <w:szCs w:val="24"/>
          <w:lang w:val="en-US" w:eastAsia="en-US" w:bidi="en-US"/>
        </w:rPr>
        <w:t xml:space="preserve"> </w:t>
      </w:r>
      <w:proofErr w:type="spellStart"/>
      <w:r w:rsidR="00540E35" w:rsidRPr="00304627">
        <w:rPr>
          <w:rFonts w:ascii="Arial" w:hAnsi="Arial" w:cs="Arial"/>
          <w:b w:val="0"/>
          <w:sz w:val="24"/>
          <w:szCs w:val="24"/>
          <w:lang w:val="en-US" w:eastAsia="en-US" w:bidi="en-US"/>
        </w:rPr>
        <w:t>Górzno</w:t>
      </w:r>
      <w:proofErr w:type="spellEnd"/>
      <w:r w:rsidRPr="00304627">
        <w:rPr>
          <w:rFonts w:ascii="Arial" w:hAnsi="Arial" w:cs="Arial"/>
          <w:b w:val="0"/>
          <w:sz w:val="24"/>
          <w:szCs w:val="24"/>
          <w:lang w:val="en-US" w:eastAsia="en-US" w:bidi="en-US"/>
        </w:rPr>
        <w:t xml:space="preserve">, </w:t>
      </w:r>
      <w:r w:rsidRPr="00304627">
        <w:rPr>
          <w:rFonts w:ascii="Arial" w:hAnsi="Arial" w:cs="Arial"/>
          <w:b w:val="0"/>
          <w:sz w:val="24"/>
          <w:szCs w:val="24"/>
        </w:rPr>
        <w:t>pozycja w menu: zamówienia publiczne - zapytania ofertowe do 130.000 zł netto</w:t>
      </w:r>
      <w:r w:rsidR="0024094E" w:rsidRPr="00304627">
        <w:rPr>
          <w:rFonts w:ascii="Arial" w:hAnsi="Arial" w:cs="Arial"/>
          <w:b w:val="0"/>
          <w:sz w:val="24"/>
          <w:szCs w:val="24"/>
        </w:rPr>
        <w:t xml:space="preserve">: </w:t>
      </w:r>
      <w:hyperlink r:id="rId10" w:history="1">
        <w:r w:rsidR="008467D8" w:rsidRPr="00304627">
          <w:rPr>
            <w:rStyle w:val="Hipercze"/>
            <w:rFonts w:ascii="Arial" w:hAnsi="Arial" w:cs="Arial"/>
            <w:b w:val="0"/>
            <w:sz w:val="24"/>
            <w:szCs w:val="24"/>
          </w:rPr>
          <w:t>https://mst-gorzno.rbip.mojregion.info/117/378/zamowienia-ponizej-130-tys-zl.html</w:t>
        </w:r>
      </w:hyperlink>
      <w:r w:rsidR="008467D8" w:rsidRPr="00304627">
        <w:rPr>
          <w:rFonts w:ascii="Arial" w:hAnsi="Arial" w:cs="Arial"/>
          <w:sz w:val="24"/>
          <w:szCs w:val="24"/>
        </w:rPr>
        <w:t xml:space="preserve"> </w:t>
      </w:r>
      <w:bookmarkStart w:id="9" w:name="_Hlk201774055"/>
      <w:r w:rsidR="008467D8" w:rsidRPr="00304627">
        <w:rPr>
          <w:rFonts w:ascii="Arial" w:hAnsi="Arial" w:cs="Arial"/>
          <w:sz w:val="24"/>
          <w:szCs w:val="24"/>
        </w:rPr>
        <w:t xml:space="preserve">oraz na stronie </w:t>
      </w:r>
      <w:r w:rsidR="008467D8" w:rsidRPr="00304627">
        <w:rPr>
          <w:rFonts w:ascii="Arial" w:hAnsi="Arial" w:cs="Arial"/>
          <w:b w:val="0"/>
          <w:sz w:val="24"/>
          <w:szCs w:val="24"/>
        </w:rPr>
        <w:t>Parafii Rzymskokatolickiej pw. Podwyższenia Krzyża Świętego w Górznie</w:t>
      </w:r>
      <w:bookmarkEnd w:id="9"/>
      <w:r w:rsidR="008467D8" w:rsidRPr="00304627">
        <w:rPr>
          <w:rFonts w:ascii="Arial" w:hAnsi="Arial" w:cs="Arial"/>
          <w:b w:val="0"/>
          <w:sz w:val="24"/>
          <w:szCs w:val="24"/>
        </w:rPr>
        <w:t>.</w:t>
      </w:r>
    </w:p>
    <w:p w14:paraId="345268A9" w14:textId="58596A0B" w:rsidR="00967265" w:rsidRPr="003C21EF" w:rsidRDefault="00843B50" w:rsidP="008467D8">
      <w:pPr>
        <w:pStyle w:val="Teksttreci50"/>
        <w:shd w:val="clear" w:color="auto" w:fill="auto"/>
        <w:tabs>
          <w:tab w:val="left" w:pos="303"/>
        </w:tabs>
        <w:spacing w:before="100" w:beforeAutospacing="1" w:after="100" w:afterAutospacing="1" w:line="240" w:lineRule="auto"/>
        <w:rPr>
          <w:rFonts w:ascii="Arial" w:hAnsi="Arial" w:cs="Arial"/>
          <w:b w:val="0"/>
          <w:bCs w:val="0"/>
          <w:sz w:val="24"/>
          <w:szCs w:val="24"/>
        </w:rPr>
      </w:pPr>
      <w:r w:rsidRPr="00304627">
        <w:rPr>
          <w:rFonts w:ascii="Arial" w:hAnsi="Arial" w:cs="Arial"/>
          <w:sz w:val="24"/>
          <w:szCs w:val="24"/>
        </w:rPr>
        <w:t>2</w:t>
      </w:r>
      <w:r w:rsidRPr="003C21EF">
        <w:rPr>
          <w:rFonts w:ascii="Arial" w:hAnsi="Arial" w:cs="Arial"/>
          <w:b w:val="0"/>
          <w:bCs w:val="0"/>
          <w:sz w:val="24"/>
          <w:szCs w:val="24"/>
        </w:rPr>
        <w:t>.Oferta wraz z załącznikami winna być podpisana przez osobę/y uprawnioną do reprezentowania Wykonawcy i składania oświadczeń woli w imieniu Wykonawcy, figurującą w odpowiednim rejestrze.</w:t>
      </w:r>
    </w:p>
    <w:p w14:paraId="5885DE87" w14:textId="77777777" w:rsidR="00967265" w:rsidRPr="00304627" w:rsidRDefault="00843B50" w:rsidP="0024094E">
      <w:pPr>
        <w:pStyle w:val="Teksttreci20"/>
        <w:numPr>
          <w:ilvl w:val="0"/>
          <w:numId w:val="5"/>
        </w:numPr>
        <w:shd w:val="clear" w:color="auto" w:fill="auto"/>
        <w:tabs>
          <w:tab w:val="left" w:pos="294"/>
        </w:tabs>
        <w:spacing w:before="100" w:beforeAutospacing="1" w:after="100" w:afterAutospacing="1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304627">
        <w:rPr>
          <w:rFonts w:ascii="Arial" w:hAnsi="Arial" w:cs="Arial"/>
          <w:sz w:val="24"/>
          <w:szCs w:val="24"/>
        </w:rPr>
        <w:t>Jeżeli oferta, załączniki będą podpisane przez inną osobę niż wymienioną powyżej, do oferty należy dołączyć pełnomocnictwo określające jego zakres oraz podpisane przez osoby uprawnione do reprezentacji Wykonawcy.</w:t>
      </w:r>
    </w:p>
    <w:p w14:paraId="22B6D7A8" w14:textId="77777777" w:rsidR="00967265" w:rsidRPr="00304627" w:rsidRDefault="00843B50" w:rsidP="0024094E">
      <w:pPr>
        <w:pStyle w:val="Teksttreci20"/>
        <w:numPr>
          <w:ilvl w:val="0"/>
          <w:numId w:val="5"/>
        </w:numPr>
        <w:shd w:val="clear" w:color="auto" w:fill="auto"/>
        <w:tabs>
          <w:tab w:val="left" w:pos="294"/>
        </w:tabs>
        <w:spacing w:before="100" w:beforeAutospacing="1" w:after="100" w:afterAutospacing="1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304627">
        <w:rPr>
          <w:rFonts w:ascii="Arial" w:hAnsi="Arial" w:cs="Arial"/>
          <w:sz w:val="24"/>
          <w:szCs w:val="24"/>
        </w:rPr>
        <w:t>Żadne dokumenty wchodzące w skład oferty, w tym również te przedstawiane w formie oryginałów, nie podlegają zwrotowi przez Zamawiającego.</w:t>
      </w:r>
    </w:p>
    <w:p w14:paraId="5B7C101C" w14:textId="77777777" w:rsidR="00967265" w:rsidRPr="00304627" w:rsidRDefault="00843B50" w:rsidP="0024094E">
      <w:pPr>
        <w:pStyle w:val="Teksttreci20"/>
        <w:numPr>
          <w:ilvl w:val="0"/>
          <w:numId w:val="5"/>
        </w:numPr>
        <w:shd w:val="clear" w:color="auto" w:fill="auto"/>
        <w:tabs>
          <w:tab w:val="left" w:pos="294"/>
        </w:tabs>
        <w:spacing w:before="100" w:beforeAutospacing="1" w:after="100" w:afterAutospacing="1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304627">
        <w:rPr>
          <w:rFonts w:ascii="Arial" w:hAnsi="Arial" w:cs="Arial"/>
          <w:sz w:val="24"/>
          <w:szCs w:val="24"/>
        </w:rPr>
        <w:t>Wykonawca ponosi wszelkie koszty związane z przygotowaniem i złożeniem oferty.</w:t>
      </w:r>
    </w:p>
    <w:p w14:paraId="4182F856" w14:textId="3ABC3F76" w:rsidR="00967265" w:rsidRPr="00304627" w:rsidRDefault="00843B50" w:rsidP="0024094E">
      <w:pPr>
        <w:pStyle w:val="Teksttreci20"/>
        <w:numPr>
          <w:ilvl w:val="0"/>
          <w:numId w:val="5"/>
        </w:numPr>
        <w:shd w:val="clear" w:color="auto" w:fill="auto"/>
        <w:tabs>
          <w:tab w:val="left" w:pos="298"/>
        </w:tabs>
        <w:spacing w:before="100" w:beforeAutospacing="1" w:after="100" w:afterAutospacing="1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304627">
        <w:rPr>
          <w:rFonts w:ascii="Arial" w:hAnsi="Arial" w:cs="Arial"/>
          <w:sz w:val="24"/>
          <w:szCs w:val="24"/>
        </w:rPr>
        <w:t xml:space="preserve">Ofertę należy złożyć w opakowaniu zamkniętym, nieprzejrzystym, opatrzonym adnotacją: </w:t>
      </w:r>
      <w:r w:rsidR="0036735D" w:rsidRPr="0036735D">
        <w:rPr>
          <w:rFonts w:ascii="Arial" w:hAnsi="Arial" w:cs="Arial"/>
          <w:sz w:val="24"/>
          <w:szCs w:val="24"/>
        </w:rPr>
        <w:t>Etap I: Opracowanie dokumentacji prac konserwatorskich w Kościele pw. Podwyższenia Krzyża Świętego w Górznie, woj. kujawsko-pomorskie</w:t>
      </w:r>
    </w:p>
    <w:p w14:paraId="587DBFE0" w14:textId="345B2D22" w:rsidR="00967265" w:rsidRPr="00304627" w:rsidRDefault="00843B50" w:rsidP="0024094E">
      <w:pPr>
        <w:pStyle w:val="Teksttreci20"/>
        <w:numPr>
          <w:ilvl w:val="0"/>
          <w:numId w:val="5"/>
        </w:numPr>
        <w:shd w:val="clear" w:color="auto" w:fill="auto"/>
        <w:tabs>
          <w:tab w:val="left" w:pos="298"/>
        </w:tabs>
        <w:spacing w:before="100" w:beforeAutospacing="1" w:after="100" w:afterAutospacing="1" w:line="240" w:lineRule="auto"/>
        <w:ind w:firstLine="0"/>
        <w:jc w:val="both"/>
        <w:rPr>
          <w:rFonts w:ascii="Arial" w:hAnsi="Arial" w:cs="Arial"/>
          <w:color w:val="auto"/>
          <w:sz w:val="24"/>
          <w:szCs w:val="24"/>
        </w:rPr>
      </w:pPr>
      <w:r w:rsidRPr="00304627">
        <w:rPr>
          <w:rStyle w:val="Teksttreci2Pogrubienie"/>
          <w:rFonts w:ascii="Arial" w:hAnsi="Arial" w:cs="Arial"/>
          <w:b w:val="0"/>
          <w:sz w:val="24"/>
          <w:szCs w:val="24"/>
        </w:rPr>
        <w:t xml:space="preserve">Ofertę należy dostarczyć </w:t>
      </w:r>
      <w:r w:rsidRPr="00304627">
        <w:rPr>
          <w:rFonts w:ascii="Arial" w:hAnsi="Arial" w:cs="Arial"/>
          <w:sz w:val="24"/>
          <w:szCs w:val="24"/>
        </w:rPr>
        <w:t xml:space="preserve">za pośrednictwem: poczty/kuriera lub osobiście po uprzednim telefonicznym uzgodnieniu na adres: Parafia Rzymskokatolicka </w:t>
      </w:r>
      <w:r w:rsidR="00540E35" w:rsidRPr="00304627">
        <w:rPr>
          <w:rFonts w:ascii="Arial" w:hAnsi="Arial" w:cs="Arial"/>
          <w:sz w:val="24"/>
          <w:szCs w:val="24"/>
        </w:rPr>
        <w:t>podwyższenia Krzyża Świętego w Górznie, ul. Freta 1, 87-320 Górzno</w:t>
      </w:r>
      <w:r w:rsidR="00C06452" w:rsidRPr="00304627">
        <w:rPr>
          <w:rFonts w:ascii="Arial" w:hAnsi="Arial" w:cs="Arial"/>
          <w:sz w:val="24"/>
          <w:szCs w:val="24"/>
        </w:rPr>
        <w:t xml:space="preserve"> do </w:t>
      </w:r>
      <w:r w:rsidR="00C06452" w:rsidRPr="00304627">
        <w:rPr>
          <w:rFonts w:ascii="Arial" w:hAnsi="Arial" w:cs="Arial"/>
          <w:color w:val="auto"/>
          <w:sz w:val="24"/>
          <w:szCs w:val="24"/>
        </w:rPr>
        <w:t xml:space="preserve">dnia </w:t>
      </w:r>
      <w:r w:rsidR="008467D8" w:rsidRPr="00304627">
        <w:rPr>
          <w:rFonts w:ascii="Arial" w:hAnsi="Arial" w:cs="Arial"/>
          <w:color w:val="auto"/>
          <w:sz w:val="24"/>
          <w:szCs w:val="24"/>
        </w:rPr>
        <w:t>04</w:t>
      </w:r>
      <w:r w:rsidR="00251C13" w:rsidRPr="00304627">
        <w:rPr>
          <w:rFonts w:ascii="Arial" w:hAnsi="Arial" w:cs="Arial"/>
          <w:color w:val="auto"/>
          <w:sz w:val="24"/>
          <w:szCs w:val="24"/>
        </w:rPr>
        <w:t>.</w:t>
      </w:r>
      <w:r w:rsidR="006B288D" w:rsidRPr="00304627">
        <w:rPr>
          <w:rFonts w:ascii="Arial" w:hAnsi="Arial" w:cs="Arial"/>
          <w:color w:val="auto"/>
          <w:sz w:val="24"/>
          <w:szCs w:val="24"/>
        </w:rPr>
        <w:t>0</w:t>
      </w:r>
      <w:r w:rsidR="008467D8" w:rsidRPr="00304627">
        <w:rPr>
          <w:rFonts w:ascii="Arial" w:hAnsi="Arial" w:cs="Arial"/>
          <w:color w:val="auto"/>
          <w:sz w:val="24"/>
          <w:szCs w:val="24"/>
        </w:rPr>
        <w:t>8</w:t>
      </w:r>
      <w:r w:rsidR="00C06452" w:rsidRPr="00304627">
        <w:rPr>
          <w:rFonts w:ascii="Arial" w:hAnsi="Arial" w:cs="Arial"/>
          <w:color w:val="auto"/>
          <w:sz w:val="24"/>
          <w:szCs w:val="24"/>
        </w:rPr>
        <w:t>.202</w:t>
      </w:r>
      <w:r w:rsidR="006B288D" w:rsidRPr="00304627">
        <w:rPr>
          <w:rFonts w:ascii="Arial" w:hAnsi="Arial" w:cs="Arial"/>
          <w:color w:val="auto"/>
          <w:sz w:val="24"/>
          <w:szCs w:val="24"/>
        </w:rPr>
        <w:t>5</w:t>
      </w:r>
      <w:r w:rsidR="00C06452" w:rsidRPr="00304627">
        <w:rPr>
          <w:rFonts w:ascii="Arial" w:hAnsi="Arial" w:cs="Arial"/>
          <w:color w:val="auto"/>
          <w:sz w:val="24"/>
          <w:szCs w:val="24"/>
        </w:rPr>
        <w:t xml:space="preserve"> r. godz. 10.00.</w:t>
      </w:r>
    </w:p>
    <w:p w14:paraId="6B36DCE6" w14:textId="77777777" w:rsidR="00967265" w:rsidRPr="00304627" w:rsidRDefault="00843B50" w:rsidP="0024094E">
      <w:pPr>
        <w:pStyle w:val="Nagwek20"/>
        <w:keepNext/>
        <w:keepLines/>
        <w:numPr>
          <w:ilvl w:val="0"/>
          <w:numId w:val="5"/>
        </w:numPr>
        <w:shd w:val="clear" w:color="auto" w:fill="auto"/>
        <w:tabs>
          <w:tab w:val="left" w:pos="289"/>
        </w:tabs>
        <w:spacing w:before="100" w:beforeAutospacing="1" w:after="100" w:afterAutospacing="1" w:line="240" w:lineRule="auto"/>
        <w:jc w:val="both"/>
        <w:rPr>
          <w:rFonts w:ascii="Arial" w:hAnsi="Arial" w:cs="Arial"/>
          <w:b w:val="0"/>
          <w:sz w:val="24"/>
          <w:szCs w:val="24"/>
        </w:rPr>
      </w:pPr>
      <w:bookmarkStart w:id="10" w:name="bookmark9"/>
      <w:r w:rsidRPr="00304627">
        <w:rPr>
          <w:rFonts w:ascii="Arial" w:hAnsi="Arial" w:cs="Arial"/>
          <w:b w:val="0"/>
          <w:sz w:val="24"/>
          <w:szCs w:val="24"/>
        </w:rPr>
        <w:t>Do oferty należy załączyć:</w:t>
      </w:r>
      <w:bookmarkEnd w:id="10"/>
    </w:p>
    <w:p w14:paraId="56E950AC" w14:textId="700C3F39" w:rsidR="008467D8" w:rsidRPr="003C21EF" w:rsidRDefault="00843B50" w:rsidP="0024094E">
      <w:pPr>
        <w:pStyle w:val="Teksttreci20"/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3C21EF">
        <w:rPr>
          <w:rFonts w:ascii="Arial" w:hAnsi="Arial" w:cs="Arial"/>
          <w:color w:val="auto"/>
          <w:sz w:val="24"/>
          <w:szCs w:val="24"/>
        </w:rPr>
        <w:t>- w zakresie spełnienia warunku określonego w punkcie III</w:t>
      </w:r>
      <w:r w:rsidR="003C21EF" w:rsidRPr="003C21EF">
        <w:rPr>
          <w:rFonts w:ascii="Arial" w:hAnsi="Arial" w:cs="Arial"/>
          <w:color w:val="auto"/>
          <w:sz w:val="24"/>
          <w:szCs w:val="24"/>
        </w:rPr>
        <w:t>.1</w:t>
      </w:r>
      <w:r w:rsidRPr="003C21EF">
        <w:rPr>
          <w:rFonts w:ascii="Arial" w:hAnsi="Arial" w:cs="Arial"/>
          <w:color w:val="auto"/>
          <w:sz w:val="24"/>
          <w:szCs w:val="24"/>
        </w:rPr>
        <w:t>. wypełniony załącznik do zapytania ofertowego nr 2 wraz z dokumentami potwierdzającymi wiarygodność należytego wykonania robót w referencji podpisanych przez inwestora, lub zaświadczeń urzędowych</w:t>
      </w:r>
      <w:r w:rsidR="003C21EF" w:rsidRPr="003C21EF">
        <w:rPr>
          <w:rFonts w:ascii="Arial" w:hAnsi="Arial" w:cs="Arial"/>
          <w:color w:val="auto"/>
          <w:sz w:val="24"/>
          <w:szCs w:val="24"/>
        </w:rPr>
        <w:t>, lub innych dokumentów potwierdzających należyte wykonanie prac;</w:t>
      </w:r>
    </w:p>
    <w:p w14:paraId="45D9B272" w14:textId="6083F1D2" w:rsidR="008467D8" w:rsidRPr="003C21EF" w:rsidRDefault="008467D8" w:rsidP="0024094E">
      <w:pPr>
        <w:pStyle w:val="Teksttreci20"/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3C21EF">
        <w:rPr>
          <w:rFonts w:ascii="Arial" w:hAnsi="Arial" w:cs="Arial"/>
          <w:color w:val="auto"/>
          <w:sz w:val="24"/>
          <w:szCs w:val="24"/>
        </w:rPr>
        <w:t>-</w:t>
      </w:r>
      <w:r w:rsidR="00843B50" w:rsidRPr="003C21EF">
        <w:rPr>
          <w:rFonts w:ascii="Arial" w:hAnsi="Arial" w:cs="Arial"/>
          <w:color w:val="auto"/>
          <w:sz w:val="24"/>
          <w:szCs w:val="24"/>
        </w:rPr>
        <w:t xml:space="preserve">w zakresie spełnienia warunku określonego w punkcie III.2. wypełniony załącznik nr 3 </w:t>
      </w:r>
      <w:r w:rsidR="00843B50" w:rsidRPr="003C21EF">
        <w:rPr>
          <w:rFonts w:ascii="Arial" w:hAnsi="Arial" w:cs="Arial"/>
          <w:color w:val="auto"/>
          <w:sz w:val="24"/>
          <w:szCs w:val="24"/>
        </w:rPr>
        <w:lastRenderedPageBreak/>
        <w:t xml:space="preserve">wraz z dokumentami potwierdzającymi wiarygodność tego oświadczenia - dane wskazywanej osoby/wskazywanych osób wraz z kopią dokumentów potwierdzających </w:t>
      </w:r>
      <w:r w:rsidR="003C21EF" w:rsidRPr="003C21EF">
        <w:rPr>
          <w:rFonts w:ascii="Arial" w:hAnsi="Arial" w:cs="Arial"/>
          <w:color w:val="auto"/>
          <w:sz w:val="24"/>
          <w:szCs w:val="24"/>
        </w:rPr>
        <w:t>wykształcanie</w:t>
      </w:r>
      <w:r w:rsidR="0079630F">
        <w:rPr>
          <w:rFonts w:ascii="Arial" w:hAnsi="Arial" w:cs="Arial"/>
          <w:color w:val="auto"/>
          <w:sz w:val="24"/>
          <w:szCs w:val="24"/>
        </w:rPr>
        <w:t>.</w:t>
      </w:r>
    </w:p>
    <w:p w14:paraId="32C54C4E" w14:textId="6029FCF2" w:rsidR="00967265" w:rsidRPr="00304627" w:rsidRDefault="00843B50" w:rsidP="0024094E">
      <w:pPr>
        <w:pStyle w:val="Teksttreci20"/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304627">
        <w:rPr>
          <w:rFonts w:ascii="Arial" w:hAnsi="Arial" w:cs="Arial"/>
          <w:sz w:val="24"/>
          <w:szCs w:val="24"/>
        </w:rPr>
        <w:t>Oferty złożone po terminie nie będą rozpatrywane.</w:t>
      </w:r>
    </w:p>
    <w:p w14:paraId="44E0BF82" w14:textId="77777777" w:rsidR="003C21EF" w:rsidRDefault="00843B50" w:rsidP="003C21EF">
      <w:pPr>
        <w:pStyle w:val="Teksttreci20"/>
        <w:shd w:val="clear" w:color="auto" w:fill="auto"/>
        <w:spacing w:before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304627">
        <w:rPr>
          <w:rFonts w:ascii="Arial" w:hAnsi="Arial" w:cs="Arial"/>
          <w:sz w:val="24"/>
          <w:szCs w:val="24"/>
        </w:rPr>
        <w:t xml:space="preserve">Wykształcenie i tytuły zawodowe, mogą być uzyskane poza </w:t>
      </w:r>
      <w:r w:rsidR="001A1E5A" w:rsidRPr="00304627">
        <w:rPr>
          <w:rFonts w:ascii="Arial" w:hAnsi="Arial" w:cs="Arial"/>
          <w:sz w:val="24"/>
          <w:szCs w:val="24"/>
        </w:rPr>
        <w:t>terytorium</w:t>
      </w:r>
      <w:r w:rsidRPr="00304627">
        <w:rPr>
          <w:rFonts w:ascii="Arial" w:hAnsi="Arial" w:cs="Arial"/>
          <w:sz w:val="24"/>
          <w:szCs w:val="24"/>
        </w:rPr>
        <w:t xml:space="preserve"> Rzeczypospolitej Polskiej, jeżeli są one uznawane za równorzędne z wykształceniem i tytułami zawodowymi uzyskanymi na terytorium Rzeczypospolitej Polskiej na podstawie odrębnych przepisów.</w:t>
      </w:r>
    </w:p>
    <w:p w14:paraId="51226228" w14:textId="1DEA6992" w:rsidR="00967265" w:rsidRPr="003C21EF" w:rsidRDefault="00843B50" w:rsidP="003C21EF">
      <w:pPr>
        <w:pStyle w:val="Teksttreci20"/>
        <w:shd w:val="clear" w:color="auto" w:fill="auto"/>
        <w:spacing w:before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304627">
        <w:rPr>
          <w:rFonts w:ascii="Arial" w:hAnsi="Arial" w:cs="Arial"/>
          <w:color w:val="auto"/>
          <w:sz w:val="24"/>
          <w:szCs w:val="24"/>
        </w:rPr>
        <w:t>Doświadczenie zawodowe, może być nabyte poza terytorium Rzeczypospolitej Polskiej, o ile dotyczy prac konserwatorskich, prac restauratorskich, badań konserwatorskich lub badań architektonicznych, prowadzonych przy zabytkach wpisanych do inwentarza muzeum lub zaliczanych do jednej kategorii, o których mowa w art. 14a ust. 2 ustawy o ochronie zabytków i opiece nad zabytkami.</w:t>
      </w:r>
    </w:p>
    <w:p w14:paraId="2F1C82B5" w14:textId="77777777" w:rsidR="00967265" w:rsidRPr="00304627" w:rsidRDefault="00843B50" w:rsidP="0024094E">
      <w:pPr>
        <w:pStyle w:val="Nagwek20"/>
        <w:keepNext/>
        <w:keepLines/>
        <w:numPr>
          <w:ilvl w:val="0"/>
          <w:numId w:val="4"/>
        </w:numPr>
        <w:shd w:val="clear" w:color="auto" w:fill="auto"/>
        <w:tabs>
          <w:tab w:val="left" w:pos="475"/>
        </w:tabs>
        <w:spacing w:before="100" w:beforeAutospacing="1" w:after="100" w:afterAutospacing="1" w:line="240" w:lineRule="auto"/>
        <w:rPr>
          <w:rFonts w:ascii="Arial" w:hAnsi="Arial" w:cs="Arial"/>
          <w:b w:val="0"/>
          <w:sz w:val="24"/>
          <w:szCs w:val="24"/>
        </w:rPr>
      </w:pPr>
      <w:bookmarkStart w:id="11" w:name="bookmark10"/>
      <w:r w:rsidRPr="00304627">
        <w:rPr>
          <w:rFonts w:ascii="Arial" w:hAnsi="Arial" w:cs="Arial"/>
          <w:b w:val="0"/>
          <w:sz w:val="24"/>
          <w:szCs w:val="24"/>
        </w:rPr>
        <w:t>ZASADY I TRYB WYBORU NAJKORZYSTNIEJSZEJ OFERTY:</w:t>
      </w:r>
      <w:bookmarkEnd w:id="11"/>
    </w:p>
    <w:p w14:paraId="73CF1BFD" w14:textId="77777777" w:rsidR="00967265" w:rsidRPr="00304627" w:rsidRDefault="00843B50" w:rsidP="0024094E">
      <w:pPr>
        <w:pStyle w:val="Teksttreci20"/>
        <w:numPr>
          <w:ilvl w:val="0"/>
          <w:numId w:val="9"/>
        </w:numPr>
        <w:shd w:val="clear" w:color="auto" w:fill="auto"/>
        <w:tabs>
          <w:tab w:val="left" w:pos="307"/>
        </w:tabs>
        <w:spacing w:before="100" w:beforeAutospacing="1" w:after="100" w:afterAutospacing="1"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304627">
        <w:rPr>
          <w:rFonts w:ascii="Arial" w:hAnsi="Arial" w:cs="Arial"/>
          <w:sz w:val="24"/>
          <w:szCs w:val="24"/>
        </w:rPr>
        <w:t>Zamawiający uzna oferty za spełniające wymagania i przyjmie do rozpatrywania, jeżeli:</w:t>
      </w:r>
    </w:p>
    <w:p w14:paraId="6B71A8A0" w14:textId="47727275" w:rsidR="00967265" w:rsidRPr="00304627" w:rsidRDefault="003C21EF" w:rsidP="003C21EF">
      <w:pPr>
        <w:pStyle w:val="Teksttreci20"/>
        <w:shd w:val="clear" w:color="auto" w:fill="auto"/>
        <w:tabs>
          <w:tab w:val="left" w:pos="336"/>
        </w:tabs>
        <w:spacing w:before="0"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0E51FE"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 xml:space="preserve"> </w:t>
      </w:r>
      <w:r w:rsidR="00843B50" w:rsidRPr="00304627">
        <w:rPr>
          <w:rFonts w:ascii="Arial" w:hAnsi="Arial" w:cs="Arial"/>
          <w:sz w:val="24"/>
          <w:szCs w:val="24"/>
        </w:rPr>
        <w:t>Oferta odpowiada wszystkim wymaganiom określonym w niniejszym zapytaniu ofertowym,</w:t>
      </w:r>
    </w:p>
    <w:p w14:paraId="025EFBBD" w14:textId="0C9DBD83" w:rsidR="00967265" w:rsidRPr="00304627" w:rsidRDefault="003C21EF" w:rsidP="003C21EF">
      <w:pPr>
        <w:pStyle w:val="Teksttreci20"/>
        <w:shd w:val="clear" w:color="auto" w:fill="auto"/>
        <w:tabs>
          <w:tab w:val="left" w:pos="360"/>
        </w:tabs>
        <w:spacing w:before="0"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0E51FE">
        <w:rPr>
          <w:rFonts w:ascii="Arial" w:hAnsi="Arial" w:cs="Arial"/>
          <w:sz w:val="24"/>
          <w:szCs w:val="24"/>
        </w:rPr>
        <w:t>•</w:t>
      </w:r>
      <w:r w:rsidR="00843B50" w:rsidRPr="00304627">
        <w:rPr>
          <w:rFonts w:ascii="Arial" w:hAnsi="Arial" w:cs="Arial"/>
          <w:sz w:val="24"/>
          <w:szCs w:val="24"/>
        </w:rPr>
        <w:t>Spełnia warunki formalne określone w niniejszym zapytaniu ofertowym,</w:t>
      </w:r>
    </w:p>
    <w:p w14:paraId="10EC2DA5" w14:textId="1A7BF740" w:rsidR="00967265" w:rsidRPr="00304627" w:rsidRDefault="003C21EF" w:rsidP="003C21EF">
      <w:pPr>
        <w:pStyle w:val="Teksttreci20"/>
        <w:shd w:val="clear" w:color="auto" w:fill="auto"/>
        <w:tabs>
          <w:tab w:val="left" w:pos="360"/>
        </w:tabs>
        <w:spacing w:before="0"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0E51FE">
        <w:rPr>
          <w:rFonts w:ascii="Arial" w:hAnsi="Arial" w:cs="Arial"/>
          <w:sz w:val="24"/>
          <w:szCs w:val="24"/>
        </w:rPr>
        <w:t>•</w:t>
      </w:r>
      <w:r w:rsidR="00843B50" w:rsidRPr="00304627">
        <w:rPr>
          <w:rFonts w:ascii="Arial" w:hAnsi="Arial" w:cs="Arial"/>
          <w:sz w:val="24"/>
          <w:szCs w:val="24"/>
        </w:rPr>
        <w:t>Oferta została złożona w określonym przez Zamawiającego terminie,</w:t>
      </w:r>
    </w:p>
    <w:p w14:paraId="4F9FDE52" w14:textId="20C90F9E" w:rsidR="00967265" w:rsidRPr="00304627" w:rsidRDefault="003C21EF" w:rsidP="003C21EF">
      <w:pPr>
        <w:pStyle w:val="Teksttreci20"/>
        <w:shd w:val="clear" w:color="auto" w:fill="auto"/>
        <w:tabs>
          <w:tab w:val="left" w:pos="360"/>
        </w:tabs>
        <w:spacing w:before="0"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0E51FE">
        <w:rPr>
          <w:rFonts w:ascii="Arial" w:hAnsi="Arial" w:cs="Arial"/>
          <w:sz w:val="24"/>
          <w:szCs w:val="24"/>
        </w:rPr>
        <w:t>•</w:t>
      </w:r>
      <w:r w:rsidR="00843B50" w:rsidRPr="00304627">
        <w:rPr>
          <w:rFonts w:ascii="Arial" w:hAnsi="Arial" w:cs="Arial"/>
          <w:sz w:val="24"/>
          <w:szCs w:val="24"/>
        </w:rPr>
        <w:t>Oferty złożone po terminie nie będą rozpatrywane,</w:t>
      </w:r>
    </w:p>
    <w:p w14:paraId="4320D64B" w14:textId="77777777" w:rsidR="00967265" w:rsidRPr="00304627" w:rsidRDefault="00843B50" w:rsidP="0024094E">
      <w:pPr>
        <w:pStyle w:val="Teksttreci20"/>
        <w:numPr>
          <w:ilvl w:val="0"/>
          <w:numId w:val="9"/>
        </w:numPr>
        <w:shd w:val="clear" w:color="auto" w:fill="auto"/>
        <w:tabs>
          <w:tab w:val="left" w:pos="331"/>
        </w:tabs>
        <w:spacing w:before="100" w:beforeAutospacing="1" w:after="100" w:afterAutospacing="1"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304627">
        <w:rPr>
          <w:rFonts w:ascii="Arial" w:hAnsi="Arial" w:cs="Arial"/>
          <w:sz w:val="24"/>
          <w:szCs w:val="24"/>
        </w:rPr>
        <w:t>Wybór oferty zostanie dokonany w oparciu o przyjęte w niniejszym postępowaniu kryterium najniższej ceny - 100%.</w:t>
      </w:r>
    </w:p>
    <w:p w14:paraId="5DC9C14D" w14:textId="77777777" w:rsidR="00967265" w:rsidRPr="00304627" w:rsidRDefault="00843B50" w:rsidP="0024094E">
      <w:pPr>
        <w:pStyle w:val="Teksttreci50"/>
        <w:numPr>
          <w:ilvl w:val="0"/>
          <w:numId w:val="9"/>
        </w:numPr>
        <w:shd w:val="clear" w:color="auto" w:fill="auto"/>
        <w:tabs>
          <w:tab w:val="left" w:pos="336"/>
        </w:tabs>
        <w:spacing w:before="100" w:beforeAutospacing="1" w:after="100" w:afterAutospacing="1" w:line="240" w:lineRule="auto"/>
        <w:jc w:val="left"/>
        <w:rPr>
          <w:rFonts w:ascii="Arial" w:hAnsi="Arial" w:cs="Arial"/>
          <w:b w:val="0"/>
          <w:sz w:val="24"/>
          <w:szCs w:val="24"/>
        </w:rPr>
      </w:pPr>
      <w:r w:rsidRPr="00304627">
        <w:rPr>
          <w:rFonts w:ascii="Arial" w:hAnsi="Arial" w:cs="Arial"/>
          <w:b w:val="0"/>
          <w:sz w:val="24"/>
          <w:szCs w:val="24"/>
        </w:rPr>
        <w:t>Zamawiający zastrzega sobie możliwość zmiany treści zapytania ofertowego przed upływem terminu składania ofert. Każda zmiana będzie zamieszczana na stronie internetowej Zamawiającego.</w:t>
      </w:r>
    </w:p>
    <w:p w14:paraId="2009A0CF" w14:textId="77777777" w:rsidR="00967265" w:rsidRPr="00304627" w:rsidRDefault="00843B50" w:rsidP="0024094E">
      <w:pPr>
        <w:pStyle w:val="Teksttreci50"/>
        <w:numPr>
          <w:ilvl w:val="0"/>
          <w:numId w:val="9"/>
        </w:numPr>
        <w:shd w:val="clear" w:color="auto" w:fill="auto"/>
        <w:tabs>
          <w:tab w:val="left" w:pos="345"/>
        </w:tabs>
        <w:spacing w:before="100" w:beforeAutospacing="1" w:after="100" w:afterAutospacing="1" w:line="240" w:lineRule="auto"/>
        <w:jc w:val="left"/>
        <w:rPr>
          <w:rFonts w:ascii="Arial" w:hAnsi="Arial" w:cs="Arial"/>
          <w:b w:val="0"/>
          <w:sz w:val="24"/>
          <w:szCs w:val="24"/>
        </w:rPr>
      </w:pPr>
      <w:r w:rsidRPr="00304627">
        <w:rPr>
          <w:rFonts w:ascii="Arial" w:hAnsi="Arial" w:cs="Arial"/>
          <w:b w:val="0"/>
          <w:sz w:val="24"/>
          <w:szCs w:val="24"/>
        </w:rPr>
        <w:t>Zamawiający zastrzega sobie prawo do unieważnienia postępowania bez wyboru którejkolwiek z ofert na każdym etapie postępowania bez podania przyczyny i bez ponoszenia jakichkolwiek skutków prawnych i finansowych z tego tytułu</w:t>
      </w:r>
    </w:p>
    <w:p w14:paraId="2C6AE604" w14:textId="77777777" w:rsidR="00967265" w:rsidRPr="00304627" w:rsidRDefault="00843B50" w:rsidP="0024094E">
      <w:pPr>
        <w:pStyle w:val="Nagwek20"/>
        <w:keepNext/>
        <w:keepLines/>
        <w:numPr>
          <w:ilvl w:val="0"/>
          <w:numId w:val="4"/>
        </w:numPr>
        <w:shd w:val="clear" w:color="auto" w:fill="auto"/>
        <w:tabs>
          <w:tab w:val="left" w:pos="561"/>
        </w:tabs>
        <w:spacing w:before="100" w:beforeAutospacing="1" w:after="100" w:afterAutospacing="1" w:line="240" w:lineRule="auto"/>
        <w:rPr>
          <w:rFonts w:ascii="Arial" w:hAnsi="Arial" w:cs="Arial"/>
          <w:b w:val="0"/>
          <w:sz w:val="24"/>
          <w:szCs w:val="24"/>
        </w:rPr>
      </w:pPr>
      <w:bookmarkStart w:id="12" w:name="bookmark11"/>
      <w:r w:rsidRPr="00304627">
        <w:rPr>
          <w:rFonts w:ascii="Arial" w:hAnsi="Arial" w:cs="Arial"/>
          <w:b w:val="0"/>
          <w:sz w:val="24"/>
          <w:szCs w:val="24"/>
        </w:rPr>
        <w:t>DODATKOWE INFORMACJE</w:t>
      </w:r>
      <w:bookmarkEnd w:id="12"/>
    </w:p>
    <w:p w14:paraId="1C06DF81" w14:textId="77777777" w:rsidR="00967265" w:rsidRPr="00304627" w:rsidRDefault="00843B50" w:rsidP="00304627">
      <w:pPr>
        <w:pStyle w:val="Teksttreci20"/>
        <w:numPr>
          <w:ilvl w:val="0"/>
          <w:numId w:val="11"/>
        </w:numPr>
        <w:shd w:val="clear" w:color="auto" w:fill="auto"/>
        <w:tabs>
          <w:tab w:val="left" w:pos="307"/>
        </w:tabs>
        <w:spacing w:before="100" w:beforeAutospacing="1" w:after="100" w:afterAutospacing="1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304627">
        <w:rPr>
          <w:rFonts w:ascii="Arial" w:hAnsi="Arial" w:cs="Arial"/>
          <w:sz w:val="24"/>
          <w:szCs w:val="24"/>
        </w:rPr>
        <w:t>Istotne postanowienia umowy zostały zawarte w projekcie umowy (załącznik nr 4 do zapytania).</w:t>
      </w:r>
    </w:p>
    <w:p w14:paraId="1C868159" w14:textId="1A8C1B2E" w:rsidR="00C63C95" w:rsidRPr="00304627" w:rsidRDefault="00843B50" w:rsidP="0024094E">
      <w:pPr>
        <w:pStyle w:val="Teksttreci20"/>
        <w:numPr>
          <w:ilvl w:val="0"/>
          <w:numId w:val="11"/>
        </w:numPr>
        <w:shd w:val="clear" w:color="auto" w:fill="auto"/>
        <w:tabs>
          <w:tab w:val="left" w:pos="336"/>
        </w:tabs>
        <w:spacing w:before="100" w:beforeAutospacing="1" w:after="100" w:afterAutospacing="1" w:line="240" w:lineRule="auto"/>
        <w:ind w:firstLine="0"/>
        <w:jc w:val="left"/>
        <w:rPr>
          <w:rStyle w:val="Teksttreci2PogrubienieKursywa"/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 w:rsidRPr="00304627">
        <w:rPr>
          <w:rFonts w:ascii="Arial" w:hAnsi="Arial" w:cs="Arial"/>
          <w:sz w:val="24"/>
          <w:szCs w:val="24"/>
        </w:rPr>
        <w:t>Dodatkowych informacji dotyczących przedmiotu zamówienia, daty ustalenia wizji lokalnej udziela</w:t>
      </w:r>
      <w:r w:rsidR="00584DDA" w:rsidRPr="00304627">
        <w:rPr>
          <w:rStyle w:val="Teksttreci2PogrubienieKursywa"/>
          <w:rFonts w:ascii="Arial" w:hAnsi="Arial" w:cs="Arial"/>
          <w:b w:val="0"/>
          <w:i w:val="0"/>
          <w:sz w:val="24"/>
          <w:szCs w:val="24"/>
        </w:rPr>
        <w:t xml:space="preserve"> Parafia Podwyższenia Krzyża Świętego w Górznie, tel. 56 652 54 81.</w:t>
      </w:r>
    </w:p>
    <w:p w14:paraId="2B316313" w14:textId="4AB7D3A0" w:rsidR="00967265" w:rsidRPr="00304627" w:rsidRDefault="00843B50" w:rsidP="0024094E">
      <w:pPr>
        <w:pStyle w:val="Teksttreci20"/>
        <w:numPr>
          <w:ilvl w:val="0"/>
          <w:numId w:val="11"/>
        </w:numPr>
        <w:shd w:val="clear" w:color="auto" w:fill="auto"/>
        <w:tabs>
          <w:tab w:val="left" w:pos="336"/>
        </w:tabs>
        <w:spacing w:before="100" w:beforeAutospacing="1" w:after="100" w:afterAutospacing="1" w:line="240" w:lineRule="auto"/>
        <w:ind w:firstLine="0"/>
        <w:jc w:val="left"/>
        <w:rPr>
          <w:rStyle w:val="Teksttreci2Pogrubienie"/>
          <w:rFonts w:ascii="Arial" w:hAnsi="Arial" w:cs="Arial"/>
          <w:b w:val="0"/>
          <w:bCs w:val="0"/>
          <w:sz w:val="24"/>
          <w:szCs w:val="24"/>
        </w:rPr>
      </w:pPr>
      <w:r w:rsidRPr="00304627">
        <w:rPr>
          <w:rFonts w:ascii="Arial" w:hAnsi="Arial" w:cs="Arial"/>
          <w:sz w:val="24"/>
          <w:szCs w:val="24"/>
        </w:rPr>
        <w:t xml:space="preserve">O wyborze najkorzystniejszej oferty Zamawiający zawiadomi Wykonawców za pośrednictwem strony internetowej </w:t>
      </w:r>
      <w:r w:rsidR="00304627" w:rsidRPr="00304627">
        <w:rPr>
          <w:rFonts w:ascii="Arial" w:hAnsi="Arial" w:cs="Arial"/>
          <w:sz w:val="24"/>
          <w:szCs w:val="24"/>
        </w:rPr>
        <w:t>oraz na stronie Parafii Rzymskokatolickiej pw. Podwyższenia Krzyża Świętego w Górznie</w:t>
      </w:r>
      <w:r w:rsidR="00304627" w:rsidRPr="00304627">
        <w:rPr>
          <w:rStyle w:val="Teksttreci2Pogrubienie"/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304627">
        <w:rPr>
          <w:rStyle w:val="Teksttreci2Pogrubienie"/>
          <w:rFonts w:ascii="Arial" w:hAnsi="Arial" w:cs="Arial"/>
          <w:b w:val="0"/>
          <w:sz w:val="24"/>
          <w:szCs w:val="24"/>
        </w:rPr>
        <w:t xml:space="preserve">pozycja w menu: zamówienia </w:t>
      </w:r>
      <w:r w:rsidR="00C63C95" w:rsidRPr="00304627">
        <w:rPr>
          <w:rStyle w:val="Teksttreci2Pogrubienie"/>
          <w:rFonts w:ascii="Arial" w:hAnsi="Arial" w:cs="Arial"/>
          <w:b w:val="0"/>
          <w:sz w:val="24"/>
          <w:szCs w:val="24"/>
        </w:rPr>
        <w:t>poniżej</w:t>
      </w:r>
      <w:r w:rsidRPr="00304627">
        <w:rPr>
          <w:rStyle w:val="Teksttreci2Pogrubienie"/>
          <w:rFonts w:ascii="Arial" w:hAnsi="Arial" w:cs="Arial"/>
          <w:b w:val="0"/>
          <w:sz w:val="24"/>
          <w:szCs w:val="24"/>
        </w:rPr>
        <w:t xml:space="preserve"> 130.000 zł netto</w:t>
      </w:r>
      <w:r w:rsidR="00304627" w:rsidRPr="00304627">
        <w:rPr>
          <w:rStyle w:val="Teksttreci2Pogrubienie"/>
          <w:rFonts w:ascii="Arial" w:hAnsi="Arial" w:cs="Arial"/>
          <w:b w:val="0"/>
          <w:sz w:val="24"/>
          <w:szCs w:val="24"/>
        </w:rPr>
        <w:t xml:space="preserve"> ora na stronie </w:t>
      </w:r>
    </w:p>
    <w:p w14:paraId="024EAF06" w14:textId="374EEF45" w:rsidR="007118B5" w:rsidRPr="00304627" w:rsidRDefault="007118B5" w:rsidP="0024094E">
      <w:pPr>
        <w:pStyle w:val="Teksttreci20"/>
        <w:numPr>
          <w:ilvl w:val="0"/>
          <w:numId w:val="11"/>
        </w:numPr>
        <w:shd w:val="clear" w:color="auto" w:fill="auto"/>
        <w:tabs>
          <w:tab w:val="left" w:pos="336"/>
        </w:tabs>
        <w:spacing w:before="100" w:beforeAutospacing="1" w:after="100" w:afterAutospacing="1" w:line="240" w:lineRule="auto"/>
        <w:ind w:firstLine="0"/>
        <w:jc w:val="left"/>
        <w:rPr>
          <w:rStyle w:val="Teksttreci2Pogrubienie"/>
          <w:rFonts w:ascii="Arial" w:hAnsi="Arial" w:cs="Arial"/>
          <w:b w:val="0"/>
          <w:bCs w:val="0"/>
          <w:sz w:val="24"/>
          <w:szCs w:val="24"/>
        </w:rPr>
      </w:pPr>
      <w:r w:rsidRPr="00304627">
        <w:rPr>
          <w:rStyle w:val="Teksttreci2Pogrubienie"/>
          <w:rFonts w:ascii="Arial" w:hAnsi="Arial" w:cs="Arial"/>
          <w:b w:val="0"/>
          <w:bCs w:val="0"/>
          <w:sz w:val="24"/>
          <w:szCs w:val="24"/>
        </w:rPr>
        <w:t>Zadanie dofinansowane z Rządowego Programu Odbudowy Zabytków</w:t>
      </w:r>
    </w:p>
    <w:p w14:paraId="75300CB8" w14:textId="7342CAF1" w:rsidR="00C63C95" w:rsidRPr="00304627" w:rsidRDefault="00584DDA" w:rsidP="003C21EF">
      <w:pPr>
        <w:pStyle w:val="Teksttreci20"/>
        <w:shd w:val="clear" w:color="auto" w:fill="auto"/>
        <w:tabs>
          <w:tab w:val="left" w:pos="336"/>
        </w:tabs>
        <w:spacing w:before="100" w:beforeAutospacing="1" w:after="100" w:afterAutospacing="1" w:line="240" w:lineRule="auto"/>
        <w:ind w:left="5529" w:firstLine="0"/>
        <w:jc w:val="left"/>
        <w:rPr>
          <w:rFonts w:ascii="Arial" w:hAnsi="Arial" w:cs="Arial"/>
          <w:sz w:val="24"/>
          <w:szCs w:val="24"/>
        </w:rPr>
      </w:pPr>
      <w:r w:rsidRPr="00304627">
        <w:rPr>
          <w:rFonts w:ascii="Arial" w:hAnsi="Arial" w:cs="Arial"/>
          <w:sz w:val="24"/>
          <w:szCs w:val="24"/>
        </w:rPr>
        <w:t>Parafia Podwyższenia Krzyża Świętego w Górznie</w:t>
      </w:r>
    </w:p>
    <w:p w14:paraId="33F792FC" w14:textId="77777777" w:rsidR="00967265" w:rsidRPr="0079630F" w:rsidRDefault="00843B50" w:rsidP="0024094E">
      <w:pPr>
        <w:pStyle w:val="Nagwek20"/>
        <w:keepNext/>
        <w:keepLines/>
        <w:shd w:val="clear" w:color="auto" w:fill="auto"/>
        <w:spacing w:before="100" w:beforeAutospacing="1" w:after="100" w:afterAutospacing="1" w:line="240" w:lineRule="auto"/>
        <w:jc w:val="center"/>
        <w:rPr>
          <w:rFonts w:ascii="Arial" w:hAnsi="Arial" w:cs="Arial"/>
          <w:b w:val="0"/>
        </w:rPr>
      </w:pPr>
      <w:bookmarkStart w:id="13" w:name="bookmark13"/>
      <w:r w:rsidRPr="0079630F">
        <w:rPr>
          <w:rFonts w:ascii="Arial" w:hAnsi="Arial" w:cs="Arial"/>
          <w:b w:val="0"/>
        </w:rPr>
        <w:lastRenderedPageBreak/>
        <w:t>Klauzula</w:t>
      </w:r>
      <w:bookmarkEnd w:id="13"/>
    </w:p>
    <w:p w14:paraId="3BCEA91C" w14:textId="77777777" w:rsidR="00967265" w:rsidRPr="0079630F" w:rsidRDefault="00843B50" w:rsidP="0024094E">
      <w:pPr>
        <w:pStyle w:val="Teksttreci50"/>
        <w:shd w:val="clear" w:color="auto" w:fill="auto"/>
        <w:spacing w:before="100" w:beforeAutospacing="1" w:after="100" w:afterAutospacing="1" w:line="240" w:lineRule="auto"/>
        <w:jc w:val="center"/>
        <w:rPr>
          <w:rFonts w:ascii="Arial" w:hAnsi="Arial" w:cs="Arial"/>
          <w:b w:val="0"/>
        </w:rPr>
      </w:pPr>
      <w:r w:rsidRPr="0079630F">
        <w:rPr>
          <w:rFonts w:ascii="Arial" w:hAnsi="Arial" w:cs="Arial"/>
          <w:b w:val="0"/>
        </w:rPr>
        <w:t>informacyjna dla uczestników postępowań w ramach prawa zamówień publicznych</w:t>
      </w:r>
    </w:p>
    <w:p w14:paraId="023A6FAB" w14:textId="77777777" w:rsidR="00967265" w:rsidRPr="0079630F" w:rsidRDefault="00843B50" w:rsidP="0024094E">
      <w:pPr>
        <w:pStyle w:val="Teksttreci20"/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Arial" w:hAnsi="Arial" w:cs="Arial"/>
        </w:rPr>
      </w:pPr>
      <w:r w:rsidRPr="0079630F">
        <w:rPr>
          <w:rFonts w:ascii="Arial" w:hAnsi="Arial" w:cs="Arial"/>
        </w:rPr>
        <w:t>Zgodnie z art. 13 ust. 1 i 2 RODO informujemy, że:</w:t>
      </w:r>
    </w:p>
    <w:p w14:paraId="5A700D33" w14:textId="41F3F57F" w:rsidR="00967265" w:rsidRPr="0079630F" w:rsidRDefault="00843B50" w:rsidP="00C63C95">
      <w:pPr>
        <w:pStyle w:val="Teksttreci20"/>
        <w:numPr>
          <w:ilvl w:val="0"/>
          <w:numId w:val="12"/>
        </w:numPr>
        <w:shd w:val="clear" w:color="auto" w:fill="auto"/>
        <w:tabs>
          <w:tab w:val="left" w:pos="279"/>
        </w:tabs>
        <w:spacing w:before="100" w:beforeAutospacing="1" w:after="100" w:afterAutospacing="1" w:line="240" w:lineRule="auto"/>
        <w:ind w:firstLine="0"/>
        <w:jc w:val="left"/>
        <w:rPr>
          <w:rFonts w:ascii="Arial" w:hAnsi="Arial" w:cs="Arial"/>
        </w:rPr>
      </w:pPr>
      <w:r w:rsidRPr="0079630F">
        <w:rPr>
          <w:rFonts w:ascii="Arial" w:hAnsi="Arial" w:cs="Arial"/>
        </w:rPr>
        <w:t xml:space="preserve">Administratorem Pani/Pana danych osobowych jest Parafia Rzymskokatolicka pw. </w:t>
      </w:r>
      <w:r w:rsidR="00C63C95" w:rsidRPr="0079630F">
        <w:rPr>
          <w:rFonts w:ascii="Arial" w:hAnsi="Arial" w:cs="Arial"/>
        </w:rPr>
        <w:t>Podwyższenia Krzyża Świętego w Górznie</w:t>
      </w:r>
    </w:p>
    <w:p w14:paraId="17B73C04" w14:textId="77777777" w:rsidR="00967265" w:rsidRPr="0079630F" w:rsidRDefault="00843B50" w:rsidP="0024094E">
      <w:pPr>
        <w:pStyle w:val="Teksttreci20"/>
        <w:numPr>
          <w:ilvl w:val="0"/>
          <w:numId w:val="12"/>
        </w:numPr>
        <w:shd w:val="clear" w:color="auto" w:fill="auto"/>
        <w:tabs>
          <w:tab w:val="left" w:pos="294"/>
        </w:tabs>
        <w:spacing w:before="100" w:beforeAutospacing="1" w:after="100" w:afterAutospacing="1" w:line="240" w:lineRule="auto"/>
        <w:ind w:firstLine="0"/>
        <w:jc w:val="left"/>
        <w:rPr>
          <w:rFonts w:ascii="Arial" w:hAnsi="Arial" w:cs="Arial"/>
        </w:rPr>
      </w:pPr>
      <w:r w:rsidRPr="0079630F">
        <w:rPr>
          <w:rFonts w:ascii="Arial" w:hAnsi="Arial" w:cs="Arial"/>
        </w:rPr>
        <w:t>Może Pan/Pani kontaktować się w sprawach związanych z przetwarzaniem danych oraz z wykonywaniem praw przysługujących na mocy RODO z Administratorem z wykorzystaniem powyższych danych teleadresowych.</w:t>
      </w:r>
    </w:p>
    <w:p w14:paraId="6B861ACD" w14:textId="04688AE2" w:rsidR="00967265" w:rsidRPr="0079630F" w:rsidRDefault="00843B50" w:rsidP="0024094E">
      <w:pPr>
        <w:pStyle w:val="Teksttreci70"/>
        <w:numPr>
          <w:ilvl w:val="0"/>
          <w:numId w:val="12"/>
        </w:numPr>
        <w:shd w:val="clear" w:color="auto" w:fill="auto"/>
        <w:tabs>
          <w:tab w:val="left" w:pos="322"/>
        </w:tabs>
        <w:spacing w:before="100" w:beforeAutospacing="1" w:after="100" w:afterAutospacing="1" w:line="240" w:lineRule="auto"/>
        <w:rPr>
          <w:rFonts w:ascii="Arial" w:hAnsi="Arial" w:cs="Arial"/>
          <w:b w:val="0"/>
          <w:i w:val="0"/>
        </w:rPr>
      </w:pPr>
      <w:r w:rsidRPr="0079630F">
        <w:rPr>
          <w:rStyle w:val="Teksttreci7BezpogrubieniaBezkursywy"/>
          <w:rFonts w:ascii="Arial" w:hAnsi="Arial" w:cs="Arial"/>
        </w:rPr>
        <w:t xml:space="preserve">Pani/Pana dane niezbędne do udziału w postępowaniu będą przetwarzane w celu związanym z realizacją postępowania o udzielenie zamówienia publicznego pn.: </w:t>
      </w:r>
      <w:r w:rsidR="00584DDA" w:rsidRPr="0079630F">
        <w:rPr>
          <w:rStyle w:val="Teksttreci7Bezkursywy"/>
          <w:rFonts w:ascii="Arial" w:hAnsi="Arial" w:cs="Arial"/>
          <w:bCs/>
        </w:rPr>
        <w:t xml:space="preserve">Prace malarsko-konserwatorskie wnętrza kościoła katolickiego w Górznie na 700 lecie erygowania parafii </w:t>
      </w:r>
      <w:r w:rsidRPr="0079630F">
        <w:rPr>
          <w:rFonts w:ascii="Arial" w:hAnsi="Arial" w:cs="Arial"/>
          <w:b w:val="0"/>
          <w:i w:val="0"/>
        </w:rPr>
        <w:t>na podstawie art. 6 ust. 1 lit. b i c RODO w zw. z ustawą z dnia 23 kwietnia 1964 r. Kodeks cywilny oraz innymi aktami prawymi. Po ustaniu celu pierwotnego dane będą przetwarzane w celach archiwalnych, kontrolnych na podstawie art 6 ust. 1 lit. c RODO w zw. z właściwymi przepisami szczególnymi.</w:t>
      </w:r>
    </w:p>
    <w:p w14:paraId="12BF10E7" w14:textId="77777777" w:rsidR="00967265" w:rsidRPr="0079630F" w:rsidRDefault="00843B50" w:rsidP="0024094E">
      <w:pPr>
        <w:pStyle w:val="Teksttreci70"/>
        <w:shd w:val="clear" w:color="auto" w:fill="auto"/>
        <w:spacing w:before="100" w:beforeAutospacing="1" w:after="100" w:afterAutospacing="1" w:line="240" w:lineRule="auto"/>
        <w:rPr>
          <w:rFonts w:ascii="Arial" w:hAnsi="Arial" w:cs="Arial"/>
          <w:b w:val="0"/>
          <w:i w:val="0"/>
        </w:rPr>
      </w:pPr>
      <w:r w:rsidRPr="0079630F">
        <w:rPr>
          <w:rFonts w:ascii="Arial" w:hAnsi="Arial" w:cs="Arial"/>
          <w:b w:val="0"/>
          <w:i w:val="0"/>
        </w:rPr>
        <w:t>W przypadku wyboru oferty</w:t>
      </w:r>
      <w:r w:rsidRPr="0079630F">
        <w:rPr>
          <w:rStyle w:val="Teksttreci7BezpogrubieniaBezkursywy"/>
          <w:rFonts w:ascii="Arial" w:hAnsi="Arial" w:cs="Arial"/>
        </w:rPr>
        <w:t xml:space="preserve"> - </w:t>
      </w:r>
      <w:r w:rsidRPr="0079630F">
        <w:rPr>
          <w:rFonts w:ascii="Arial" w:hAnsi="Arial" w:cs="Arial"/>
          <w:b w:val="0"/>
          <w:i w:val="0"/>
        </w:rPr>
        <w:t>dane będą również przetwarzane w celach wypełniania obowiązków prawnych ciążących na Administratorze związanych z rachunkowością, podatkami, archiwizacją na podstawie art. 6 ust. 1 lit. c RODO.</w:t>
      </w:r>
    </w:p>
    <w:p w14:paraId="46F82D15" w14:textId="77777777" w:rsidR="00967265" w:rsidRPr="0079630F" w:rsidRDefault="00843B50" w:rsidP="0024094E">
      <w:pPr>
        <w:pStyle w:val="Teksttreci20"/>
        <w:numPr>
          <w:ilvl w:val="0"/>
          <w:numId w:val="12"/>
        </w:numPr>
        <w:shd w:val="clear" w:color="auto" w:fill="auto"/>
        <w:tabs>
          <w:tab w:val="left" w:pos="294"/>
        </w:tabs>
        <w:spacing w:before="100" w:beforeAutospacing="1" w:after="100" w:afterAutospacing="1" w:line="240" w:lineRule="auto"/>
        <w:ind w:firstLine="0"/>
        <w:jc w:val="both"/>
        <w:rPr>
          <w:rFonts w:ascii="Arial" w:hAnsi="Arial" w:cs="Arial"/>
        </w:rPr>
      </w:pPr>
      <w:r w:rsidRPr="0079630F">
        <w:rPr>
          <w:rFonts w:ascii="Arial" w:hAnsi="Arial" w:cs="Arial"/>
        </w:rPr>
        <w:t>Pani/Pana dane osobowe mogą być udostępniane podmiotom uprawnionym do ich otrzymywania na podstawie przepisów prawa lub umowy, w tym: podwykonawcom, firmom zapewniającym niszczenie dokumentów i nośników danych, biurom obsługi prawnej, itp.</w:t>
      </w:r>
    </w:p>
    <w:p w14:paraId="39E65D30" w14:textId="77777777" w:rsidR="00967265" w:rsidRPr="0079630F" w:rsidRDefault="00843B50" w:rsidP="0024094E">
      <w:pPr>
        <w:pStyle w:val="Teksttreci20"/>
        <w:numPr>
          <w:ilvl w:val="0"/>
          <w:numId w:val="12"/>
        </w:numPr>
        <w:shd w:val="clear" w:color="auto" w:fill="auto"/>
        <w:tabs>
          <w:tab w:val="left" w:pos="303"/>
        </w:tabs>
        <w:spacing w:before="100" w:beforeAutospacing="1" w:after="100" w:afterAutospacing="1" w:line="240" w:lineRule="auto"/>
        <w:ind w:firstLine="0"/>
        <w:jc w:val="both"/>
        <w:rPr>
          <w:rFonts w:ascii="Arial" w:hAnsi="Arial" w:cs="Arial"/>
        </w:rPr>
      </w:pPr>
      <w:r w:rsidRPr="0079630F">
        <w:rPr>
          <w:rFonts w:ascii="Arial" w:hAnsi="Arial" w:cs="Arial"/>
        </w:rPr>
        <w:t>Ze względu na jawność postępowania o udzielenie zamówienia publicznego, odbiorcami Pani/Pana danych osobowych mogą być wszystkie zainteresowane osoby lub podmioty. Ograniczenie dostępu do danych może wystąpić jedynie w szczególnych przypadkach, jeśli jest to uzasadnione ochroną prywatności, interesem publicznym lub informacja stanowi tajemnicę przedsiębiorstwa.</w:t>
      </w:r>
    </w:p>
    <w:p w14:paraId="5591DD1E" w14:textId="77777777" w:rsidR="00967265" w:rsidRPr="0079630F" w:rsidRDefault="00843B50" w:rsidP="0024094E">
      <w:pPr>
        <w:pStyle w:val="Teksttreci20"/>
        <w:numPr>
          <w:ilvl w:val="0"/>
          <w:numId w:val="12"/>
        </w:numPr>
        <w:shd w:val="clear" w:color="auto" w:fill="auto"/>
        <w:tabs>
          <w:tab w:val="left" w:pos="298"/>
        </w:tabs>
        <w:spacing w:before="100" w:beforeAutospacing="1" w:after="100" w:afterAutospacing="1" w:line="240" w:lineRule="auto"/>
        <w:ind w:firstLine="0"/>
        <w:jc w:val="left"/>
        <w:rPr>
          <w:rFonts w:ascii="Arial" w:hAnsi="Arial" w:cs="Arial"/>
        </w:rPr>
      </w:pPr>
      <w:r w:rsidRPr="0079630F">
        <w:rPr>
          <w:rFonts w:ascii="Arial" w:hAnsi="Arial" w:cs="Arial"/>
        </w:rPr>
        <w:t>Podanie przez Panią/Pana danych osobowych jest wymagane przepisami PZP do wzięcia udziału w postępowaniu.</w:t>
      </w:r>
    </w:p>
    <w:p w14:paraId="57DCAA34" w14:textId="77777777" w:rsidR="00967265" w:rsidRPr="0079630F" w:rsidRDefault="00843B50" w:rsidP="0024094E">
      <w:pPr>
        <w:pStyle w:val="Teksttreci20"/>
        <w:numPr>
          <w:ilvl w:val="0"/>
          <w:numId w:val="12"/>
        </w:numPr>
        <w:shd w:val="clear" w:color="auto" w:fill="auto"/>
        <w:tabs>
          <w:tab w:val="left" w:pos="298"/>
        </w:tabs>
        <w:spacing w:before="100" w:beforeAutospacing="1" w:after="100" w:afterAutospacing="1" w:line="240" w:lineRule="auto"/>
        <w:ind w:firstLine="0"/>
        <w:jc w:val="left"/>
        <w:rPr>
          <w:rFonts w:ascii="Arial" w:hAnsi="Arial" w:cs="Arial"/>
        </w:rPr>
      </w:pPr>
      <w:r w:rsidRPr="0079630F">
        <w:rPr>
          <w:rFonts w:ascii="Arial" w:hAnsi="Arial" w:cs="Arial"/>
        </w:rPr>
        <w:t>Posiada Pani/Pan prawo żądania dostępu do treści swoich danych i ich sprostowania, sprzeciwu na dalsze przetwarzanie, usunięcia, ograniczenia przetwarzania, prawo do przenoszenia danych.</w:t>
      </w:r>
    </w:p>
    <w:p w14:paraId="477A72B8" w14:textId="77777777" w:rsidR="00967265" w:rsidRPr="0079630F" w:rsidRDefault="00843B50" w:rsidP="0024094E">
      <w:pPr>
        <w:pStyle w:val="Teksttreci20"/>
        <w:numPr>
          <w:ilvl w:val="0"/>
          <w:numId w:val="12"/>
        </w:numPr>
        <w:shd w:val="clear" w:color="auto" w:fill="auto"/>
        <w:tabs>
          <w:tab w:val="left" w:pos="294"/>
        </w:tabs>
        <w:spacing w:before="100" w:beforeAutospacing="1" w:after="100" w:afterAutospacing="1" w:line="240" w:lineRule="auto"/>
        <w:ind w:firstLine="0"/>
        <w:jc w:val="left"/>
        <w:rPr>
          <w:rFonts w:ascii="Arial" w:hAnsi="Arial" w:cs="Arial"/>
        </w:rPr>
      </w:pPr>
      <w:r w:rsidRPr="0079630F">
        <w:rPr>
          <w:rFonts w:ascii="Arial" w:hAnsi="Arial" w:cs="Arial"/>
        </w:rPr>
        <w:t>Administrator informuje, że przepisy PZP ograniczają prawo do skorzystania:</w:t>
      </w:r>
    </w:p>
    <w:p w14:paraId="3F8FD0EA" w14:textId="77777777" w:rsidR="00967265" w:rsidRPr="0079630F" w:rsidRDefault="00843B50" w:rsidP="0024094E">
      <w:pPr>
        <w:pStyle w:val="Teksttreci20"/>
        <w:shd w:val="clear" w:color="auto" w:fill="auto"/>
        <w:spacing w:before="100" w:beforeAutospacing="1" w:after="100" w:afterAutospacing="1" w:line="240" w:lineRule="auto"/>
        <w:ind w:firstLine="0"/>
        <w:jc w:val="both"/>
        <w:rPr>
          <w:rFonts w:ascii="Arial" w:hAnsi="Arial" w:cs="Arial"/>
        </w:rPr>
      </w:pPr>
      <w:r w:rsidRPr="0079630F">
        <w:rPr>
          <w:rFonts w:ascii="Arial" w:hAnsi="Arial" w:cs="Arial"/>
        </w:rPr>
        <w:t>- ze sprostowania lub uzupełnienia danych (art. 16 RODO), jeżeli zrealizowanie tego prawa mogłoby skutkować zmianą wyniku postępowania o udzielenie zamówienia lub zmianą postanowień umowy w sprawie zamówienia publicznego w zakresie niezgodnym z PZP;</w:t>
      </w:r>
    </w:p>
    <w:p w14:paraId="0B4E7335" w14:textId="77777777" w:rsidR="00967265" w:rsidRPr="0079630F" w:rsidRDefault="00843B50" w:rsidP="0024094E">
      <w:pPr>
        <w:pStyle w:val="Teksttreci20"/>
        <w:shd w:val="clear" w:color="auto" w:fill="auto"/>
        <w:spacing w:before="100" w:beforeAutospacing="1" w:after="100" w:afterAutospacing="1" w:line="240" w:lineRule="auto"/>
        <w:ind w:firstLine="0"/>
        <w:jc w:val="both"/>
        <w:rPr>
          <w:rFonts w:ascii="Arial" w:hAnsi="Arial" w:cs="Arial"/>
        </w:rPr>
      </w:pPr>
      <w:r w:rsidRPr="0079630F">
        <w:rPr>
          <w:rFonts w:ascii="Arial" w:hAnsi="Arial" w:cs="Arial"/>
        </w:rPr>
        <w:t>- z ograniczenia przetwarzania (art. 18 RODO), które nie może zostać zrealizowane do czasu zakończenia tego postępowania.</w:t>
      </w:r>
    </w:p>
    <w:p w14:paraId="5BA675B2" w14:textId="77777777" w:rsidR="00967265" w:rsidRPr="0079630F" w:rsidRDefault="00843B50" w:rsidP="0024094E">
      <w:pPr>
        <w:pStyle w:val="Teksttreci20"/>
        <w:numPr>
          <w:ilvl w:val="0"/>
          <w:numId w:val="12"/>
        </w:numPr>
        <w:shd w:val="clear" w:color="auto" w:fill="auto"/>
        <w:tabs>
          <w:tab w:val="left" w:pos="353"/>
        </w:tabs>
        <w:spacing w:before="100" w:beforeAutospacing="1" w:after="100" w:afterAutospacing="1" w:line="240" w:lineRule="auto"/>
        <w:ind w:firstLine="0"/>
        <w:jc w:val="both"/>
        <w:rPr>
          <w:rFonts w:ascii="Arial" w:hAnsi="Arial" w:cs="Arial"/>
        </w:rPr>
      </w:pPr>
      <w:r w:rsidRPr="0079630F">
        <w:rPr>
          <w:rFonts w:ascii="Arial" w:hAnsi="Arial" w:cs="Arial"/>
        </w:rPr>
        <w:t xml:space="preserve">Posiada Pani/Pan prawo do wniesienia skargi do Prezesa UODO </w:t>
      </w:r>
      <w:r w:rsidRPr="0079630F">
        <w:rPr>
          <w:rFonts w:ascii="Arial" w:hAnsi="Arial" w:cs="Arial"/>
          <w:lang w:val="en-US" w:eastAsia="en-US" w:bidi="en-US"/>
        </w:rPr>
        <w:t>(</w:t>
      </w:r>
      <w:hyperlink r:id="rId11" w:history="1">
        <w:r w:rsidRPr="0079630F">
          <w:rPr>
            <w:rFonts w:ascii="Arial" w:hAnsi="Arial" w:cs="Arial"/>
            <w:lang w:val="en-US" w:eastAsia="en-US" w:bidi="en-US"/>
          </w:rPr>
          <w:t>www.uodo.gov.pl</w:t>
        </w:r>
      </w:hyperlink>
      <w:r w:rsidRPr="0079630F">
        <w:rPr>
          <w:rFonts w:ascii="Arial" w:hAnsi="Arial" w:cs="Arial"/>
          <w:lang w:val="en-US" w:eastAsia="en-US" w:bidi="en-US"/>
        </w:rPr>
        <w:t xml:space="preserve">) </w:t>
      </w:r>
      <w:r w:rsidRPr="0079630F">
        <w:rPr>
          <w:rFonts w:ascii="Arial" w:hAnsi="Arial" w:cs="Arial"/>
        </w:rPr>
        <w:t xml:space="preserve">w razie uznania, że przetwarzanie danych przez Administratora </w:t>
      </w:r>
      <w:proofErr w:type="spellStart"/>
      <w:r w:rsidRPr="0079630F">
        <w:rPr>
          <w:rFonts w:ascii="Arial" w:hAnsi="Arial" w:cs="Arial"/>
        </w:rPr>
        <w:t>nanisza</w:t>
      </w:r>
      <w:proofErr w:type="spellEnd"/>
      <w:r w:rsidRPr="0079630F">
        <w:rPr>
          <w:rFonts w:ascii="Arial" w:hAnsi="Arial" w:cs="Arial"/>
        </w:rPr>
        <w:t xml:space="preserve"> przepisy prawa.</w:t>
      </w:r>
    </w:p>
    <w:p w14:paraId="1BFE0568" w14:textId="77777777" w:rsidR="00967265" w:rsidRPr="0079630F" w:rsidRDefault="00843B50" w:rsidP="0024094E">
      <w:pPr>
        <w:pStyle w:val="Teksttreci20"/>
        <w:numPr>
          <w:ilvl w:val="0"/>
          <w:numId w:val="12"/>
        </w:numPr>
        <w:shd w:val="clear" w:color="auto" w:fill="auto"/>
        <w:tabs>
          <w:tab w:val="left" w:pos="404"/>
        </w:tabs>
        <w:spacing w:before="100" w:beforeAutospacing="1" w:after="100" w:afterAutospacing="1" w:line="240" w:lineRule="auto"/>
        <w:ind w:firstLine="0"/>
        <w:jc w:val="both"/>
        <w:rPr>
          <w:rFonts w:ascii="Arial" w:hAnsi="Arial" w:cs="Arial"/>
        </w:rPr>
      </w:pPr>
      <w:r w:rsidRPr="0079630F">
        <w:rPr>
          <w:rFonts w:ascii="Arial" w:hAnsi="Arial" w:cs="Arial"/>
        </w:rPr>
        <w:t>Podane przez Panią/a dane będą przechowywane przez okres 4 lat od dnia zakończenia postępowania. Jeżeli okres obowiązywania umowy w sprawie zamówienia publicznego przekroczy 4 lata, administrator przechowuje dane przez cały okres obowiązywania tej umowy.</w:t>
      </w:r>
    </w:p>
    <w:p w14:paraId="7B223527" w14:textId="77777777" w:rsidR="00967265" w:rsidRPr="00304627" w:rsidRDefault="00843B50" w:rsidP="0024094E">
      <w:pPr>
        <w:pStyle w:val="Nagwek20"/>
        <w:keepNext/>
        <w:keepLines/>
        <w:shd w:val="clear" w:color="auto" w:fill="auto"/>
        <w:spacing w:before="100" w:beforeAutospacing="1" w:after="100" w:afterAutospacing="1" w:line="240" w:lineRule="auto"/>
        <w:jc w:val="both"/>
        <w:rPr>
          <w:rFonts w:ascii="Arial" w:hAnsi="Arial" w:cs="Arial"/>
          <w:b w:val="0"/>
          <w:sz w:val="24"/>
          <w:szCs w:val="24"/>
        </w:rPr>
      </w:pPr>
      <w:bookmarkStart w:id="14" w:name="bookmark14"/>
      <w:r w:rsidRPr="00304627">
        <w:rPr>
          <w:rFonts w:ascii="Arial" w:hAnsi="Arial" w:cs="Arial"/>
          <w:b w:val="0"/>
          <w:sz w:val="24"/>
          <w:szCs w:val="24"/>
        </w:rPr>
        <w:lastRenderedPageBreak/>
        <w:t>ZAŁĄCZNIKI:</w:t>
      </w:r>
      <w:bookmarkEnd w:id="14"/>
    </w:p>
    <w:p w14:paraId="627C4CC3" w14:textId="77777777" w:rsidR="00C63C95" w:rsidRPr="00304627" w:rsidRDefault="00843B50" w:rsidP="0024094E">
      <w:pPr>
        <w:pStyle w:val="Teksttreci20"/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304627">
        <w:rPr>
          <w:rFonts w:ascii="Arial" w:hAnsi="Arial" w:cs="Arial"/>
          <w:sz w:val="24"/>
          <w:szCs w:val="24"/>
        </w:rPr>
        <w:t xml:space="preserve">Załącznik nr 1 - formularz ofertowy </w:t>
      </w:r>
    </w:p>
    <w:p w14:paraId="09389C8D" w14:textId="1ED1FC5D" w:rsidR="00C63C95" w:rsidRPr="003C21EF" w:rsidRDefault="00843B50" w:rsidP="0024094E">
      <w:pPr>
        <w:pStyle w:val="Teksttreci20"/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3C21EF">
        <w:rPr>
          <w:rFonts w:ascii="Arial" w:hAnsi="Arial" w:cs="Arial"/>
          <w:color w:val="auto"/>
          <w:sz w:val="24"/>
          <w:szCs w:val="24"/>
        </w:rPr>
        <w:t xml:space="preserve">Załącznik nr 2 - </w:t>
      </w:r>
      <w:r w:rsidR="003C21EF">
        <w:rPr>
          <w:rFonts w:ascii="Arial" w:hAnsi="Arial" w:cs="Arial"/>
          <w:color w:val="auto"/>
          <w:sz w:val="24"/>
          <w:szCs w:val="24"/>
        </w:rPr>
        <w:t>doświadcze</w:t>
      </w:r>
      <w:r w:rsidR="005576E1">
        <w:rPr>
          <w:rFonts w:ascii="Arial" w:hAnsi="Arial" w:cs="Arial"/>
          <w:color w:val="auto"/>
          <w:sz w:val="24"/>
          <w:szCs w:val="24"/>
        </w:rPr>
        <w:t>nie</w:t>
      </w:r>
      <w:r w:rsidRPr="003C21EF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69BE96BB" w14:textId="77777777" w:rsidR="00C63C95" w:rsidRPr="003C21EF" w:rsidRDefault="00843B50" w:rsidP="0024094E">
      <w:pPr>
        <w:pStyle w:val="Teksttreci20"/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3C21EF">
        <w:rPr>
          <w:rFonts w:ascii="Arial" w:hAnsi="Arial" w:cs="Arial"/>
          <w:color w:val="auto"/>
          <w:sz w:val="24"/>
          <w:szCs w:val="24"/>
        </w:rPr>
        <w:t xml:space="preserve">Załącznik nr 3 - wykaz osób </w:t>
      </w:r>
    </w:p>
    <w:p w14:paraId="6A5E1938" w14:textId="5BDA88CA" w:rsidR="00967265" w:rsidRPr="00304627" w:rsidRDefault="00843B50" w:rsidP="0024094E">
      <w:pPr>
        <w:pStyle w:val="Teksttreci20"/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304627">
        <w:rPr>
          <w:rFonts w:ascii="Arial" w:hAnsi="Arial" w:cs="Arial"/>
          <w:sz w:val="24"/>
          <w:szCs w:val="24"/>
        </w:rPr>
        <w:t>Załącznik nr 4 - projekt umowy</w:t>
      </w:r>
    </w:p>
    <w:sectPr w:rsidR="00967265" w:rsidRPr="00304627">
      <w:type w:val="continuous"/>
      <w:pgSz w:w="11900" w:h="16840"/>
      <w:pgMar w:top="1208" w:right="1279" w:bottom="1110" w:left="12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4219C" w14:textId="77777777" w:rsidR="00C9271B" w:rsidRDefault="00C9271B">
      <w:r>
        <w:separator/>
      </w:r>
    </w:p>
  </w:endnote>
  <w:endnote w:type="continuationSeparator" w:id="0">
    <w:p w14:paraId="0FA5C22E" w14:textId="77777777" w:rsidR="00C9271B" w:rsidRDefault="00C92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E2550" w14:textId="6C62E9D9" w:rsidR="00967265" w:rsidRDefault="005B2C1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6D6DC691" wp14:editId="2C058F9B">
              <wp:simplePos x="0" y="0"/>
              <wp:positionH relativeFrom="page">
                <wp:posOffset>6596380</wp:posOffset>
              </wp:positionH>
              <wp:positionV relativeFrom="page">
                <wp:posOffset>10194925</wp:posOffset>
              </wp:positionV>
              <wp:extent cx="67310" cy="153035"/>
              <wp:effectExtent l="0" t="3175" r="3810" b="0"/>
              <wp:wrapNone/>
              <wp:docPr id="65940824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B97DE6" w14:textId="77777777" w:rsidR="00967265" w:rsidRDefault="00843B50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Nagweklubstopka1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Style w:val="Nagweklubstopka1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6DC69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9.4pt;margin-top:802.75pt;width:5.3pt;height:12.0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" filled="f" stroked="f">
              <v:textbox style="mso-fit-shape-to-text:t" inset="0,0,0,0">
                <w:txbxContent>
                  <w:p w14:paraId="7BB97DE6" w14:textId="77777777" w:rsidR="00967265" w:rsidRDefault="00843B50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Nagweklubstopka1"/>
                        <w:b/>
                        <w:bCs/>
                      </w:rPr>
                      <w:t>#</w:t>
                    </w:r>
                    <w:r>
                      <w:rPr>
                        <w:rStyle w:val="Nagweklubstopka1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04C9D" w14:textId="77777777" w:rsidR="00C9271B" w:rsidRDefault="00C9271B"/>
  </w:footnote>
  <w:footnote w:type="continuationSeparator" w:id="0">
    <w:p w14:paraId="19F62A53" w14:textId="77777777" w:rsidR="00C9271B" w:rsidRDefault="00C927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E7A7E" w14:textId="16B640CA" w:rsidR="00843B50" w:rsidRDefault="007C693B" w:rsidP="007C693B">
    <w:pPr>
      <w:pStyle w:val="Nagwek"/>
      <w:tabs>
        <w:tab w:val="left" w:pos="567"/>
      </w:tabs>
      <w:ind w:left="851"/>
    </w:pPr>
    <w:r>
      <w:rPr>
        <w:noProof/>
      </w:rPr>
      <w:drawing>
        <wp:inline distT="0" distB="0" distL="0" distR="0" wp14:anchorId="7A591914" wp14:editId="1F8D9C6A">
          <wp:extent cx="3188335" cy="1012190"/>
          <wp:effectExtent l="0" t="0" r="0" b="0"/>
          <wp:docPr id="7022451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8335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77E9684" w14:textId="455F895D" w:rsidR="00004B40" w:rsidRPr="00843B50" w:rsidRDefault="007C693B" w:rsidP="00843B50">
    <w:pPr>
      <w:pStyle w:val="Nagwek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843B50" w:rsidRPr="00843B50">
      <w:rPr>
        <w:rFonts w:ascii="Arial" w:hAnsi="Arial" w:cs="Arial"/>
        <w:sz w:val="18"/>
        <w:szCs w:val="18"/>
      </w:rPr>
      <w:t>Zadanie dofinansowane z Rządowego Programu Odbudowy Zabytków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F660A"/>
    <w:multiLevelType w:val="multilevel"/>
    <w:tmpl w:val="EEB64268"/>
    <w:lvl w:ilvl="0">
      <w:start w:val="1"/>
      <w:numFmt w:val="decimal"/>
      <w:lvlText w:val="%1."/>
      <w:lvlJc w:val="left"/>
      <w:rPr>
        <w:rFonts w:ascii="Arial" w:eastAsia="Times New Roman" w:hAnsi="Arial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095B0E"/>
    <w:multiLevelType w:val="multilevel"/>
    <w:tmpl w:val="BDB2F0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A02532"/>
    <w:multiLevelType w:val="multilevel"/>
    <w:tmpl w:val="BFB87798"/>
    <w:lvl w:ilvl="0">
      <w:start w:val="1"/>
      <w:numFmt w:val="decimal"/>
      <w:lvlText w:val="%1."/>
      <w:lvlJc w:val="left"/>
      <w:rPr>
        <w:rFonts w:ascii="Arial" w:eastAsia="Times New Roman" w:hAnsi="Arial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046BCB"/>
    <w:multiLevelType w:val="multilevel"/>
    <w:tmpl w:val="C4403E8C"/>
    <w:lvl w:ilvl="0">
      <w:start w:val="3"/>
      <w:numFmt w:val="upperRoman"/>
      <w:lvlText w:val="%1."/>
      <w:lvlJc w:val="left"/>
      <w:rPr>
        <w:rFonts w:ascii="Arial" w:eastAsia="Times New Roman" w:hAnsi="Arial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851AEC"/>
    <w:multiLevelType w:val="hybridMultilevel"/>
    <w:tmpl w:val="53AEC19C"/>
    <w:lvl w:ilvl="0" w:tplc="538CA9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250DE"/>
    <w:multiLevelType w:val="multilevel"/>
    <w:tmpl w:val="61A8D172"/>
    <w:lvl w:ilvl="0">
      <w:start w:val="1"/>
      <w:numFmt w:val="decimal"/>
      <w:lvlText w:val="%1)"/>
      <w:lvlJc w:val="left"/>
      <w:rPr>
        <w:rFonts w:ascii="Arial" w:eastAsia="Times New Roman" w:hAnsi="Arial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4B5ACD"/>
    <w:multiLevelType w:val="hybridMultilevel"/>
    <w:tmpl w:val="E7B80AFC"/>
    <w:lvl w:ilvl="0" w:tplc="B9208F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847BE1"/>
    <w:multiLevelType w:val="multilevel"/>
    <w:tmpl w:val="52447C3A"/>
    <w:lvl w:ilvl="0">
      <w:start w:val="1"/>
      <w:numFmt w:val="decimal"/>
      <w:lvlText w:val="%1."/>
      <w:lvlJc w:val="left"/>
      <w:rPr>
        <w:rFonts w:ascii="Arial" w:eastAsia="Times New Roman" w:hAnsi="Arial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3AA768C"/>
    <w:multiLevelType w:val="multilevel"/>
    <w:tmpl w:val="673CD2D0"/>
    <w:lvl w:ilvl="0">
      <w:start w:val="1"/>
      <w:numFmt w:val="decimal"/>
      <w:lvlText w:val="%1."/>
      <w:lvlJc w:val="left"/>
      <w:rPr>
        <w:rFonts w:ascii="Arial" w:eastAsia="Times New Roman" w:hAnsi="Arial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6A4092C"/>
    <w:multiLevelType w:val="multilevel"/>
    <w:tmpl w:val="1422A2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C3B1564"/>
    <w:multiLevelType w:val="multilevel"/>
    <w:tmpl w:val="C018E4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8236522"/>
    <w:multiLevelType w:val="multilevel"/>
    <w:tmpl w:val="FD9282AC"/>
    <w:lvl w:ilvl="0">
      <w:start w:val="1"/>
      <w:numFmt w:val="decimal"/>
      <w:lvlText w:val="%1."/>
      <w:lvlJc w:val="left"/>
      <w:rPr>
        <w:rFonts w:ascii="Arial" w:eastAsia="Times New Roman" w:hAnsi="Arial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167548E"/>
    <w:multiLevelType w:val="multilevel"/>
    <w:tmpl w:val="3558F6CC"/>
    <w:lvl w:ilvl="0">
      <w:start w:val="1"/>
      <w:numFmt w:val="decimal"/>
      <w:lvlText w:val="%1."/>
      <w:lvlJc w:val="left"/>
      <w:rPr>
        <w:rFonts w:ascii="Arial" w:eastAsia="Times New Roman" w:hAnsi="Arial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40F2EC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CD95B30"/>
    <w:multiLevelType w:val="multilevel"/>
    <w:tmpl w:val="2C7AAD8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7753995">
    <w:abstractNumId w:val="14"/>
  </w:num>
  <w:num w:numId="2" w16cid:durableId="2008972311">
    <w:abstractNumId w:val="0"/>
  </w:num>
  <w:num w:numId="3" w16cid:durableId="94441976">
    <w:abstractNumId w:val="9"/>
  </w:num>
  <w:num w:numId="4" w16cid:durableId="1915814263">
    <w:abstractNumId w:val="3"/>
  </w:num>
  <w:num w:numId="5" w16cid:durableId="1034690990">
    <w:abstractNumId w:val="7"/>
  </w:num>
  <w:num w:numId="6" w16cid:durableId="2071075145">
    <w:abstractNumId w:val="1"/>
  </w:num>
  <w:num w:numId="7" w16cid:durableId="1154221678">
    <w:abstractNumId w:val="11"/>
  </w:num>
  <w:num w:numId="8" w16cid:durableId="1750886791">
    <w:abstractNumId w:val="2"/>
  </w:num>
  <w:num w:numId="9" w16cid:durableId="1705903904">
    <w:abstractNumId w:val="12"/>
  </w:num>
  <w:num w:numId="10" w16cid:durableId="1446727193">
    <w:abstractNumId w:val="5"/>
  </w:num>
  <w:num w:numId="11" w16cid:durableId="1961565496">
    <w:abstractNumId w:val="8"/>
  </w:num>
  <w:num w:numId="12" w16cid:durableId="1985698796">
    <w:abstractNumId w:val="10"/>
  </w:num>
  <w:num w:numId="13" w16cid:durableId="2147162424">
    <w:abstractNumId w:val="4"/>
  </w:num>
  <w:num w:numId="14" w16cid:durableId="374430421">
    <w:abstractNumId w:val="6"/>
  </w:num>
  <w:num w:numId="15" w16cid:durableId="208949846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265"/>
    <w:rsid w:val="00004B40"/>
    <w:rsid w:val="0002121F"/>
    <w:rsid w:val="00032E24"/>
    <w:rsid w:val="00092877"/>
    <w:rsid w:val="000E51FE"/>
    <w:rsid w:val="001A1E5A"/>
    <w:rsid w:val="0024094E"/>
    <w:rsid w:val="00251C13"/>
    <w:rsid w:val="00304627"/>
    <w:rsid w:val="0036735D"/>
    <w:rsid w:val="003C21EF"/>
    <w:rsid w:val="00435934"/>
    <w:rsid w:val="00537C50"/>
    <w:rsid w:val="00540E35"/>
    <w:rsid w:val="005576E1"/>
    <w:rsid w:val="00584DDA"/>
    <w:rsid w:val="005B2C16"/>
    <w:rsid w:val="005F65E2"/>
    <w:rsid w:val="00684D9C"/>
    <w:rsid w:val="006A5675"/>
    <w:rsid w:val="006B288D"/>
    <w:rsid w:val="00703DFD"/>
    <w:rsid w:val="007118B5"/>
    <w:rsid w:val="0072113D"/>
    <w:rsid w:val="00772C74"/>
    <w:rsid w:val="0079630F"/>
    <w:rsid w:val="007C0397"/>
    <w:rsid w:val="007C693B"/>
    <w:rsid w:val="00836E54"/>
    <w:rsid w:val="00843B50"/>
    <w:rsid w:val="008467D8"/>
    <w:rsid w:val="00944F9E"/>
    <w:rsid w:val="009470FA"/>
    <w:rsid w:val="00967265"/>
    <w:rsid w:val="00AD13C2"/>
    <w:rsid w:val="00BE52AD"/>
    <w:rsid w:val="00C06452"/>
    <w:rsid w:val="00C63C95"/>
    <w:rsid w:val="00C659B0"/>
    <w:rsid w:val="00C663EA"/>
    <w:rsid w:val="00C9271B"/>
    <w:rsid w:val="00D11C82"/>
    <w:rsid w:val="00DC0C2C"/>
    <w:rsid w:val="00DD5438"/>
    <w:rsid w:val="00DF72CA"/>
    <w:rsid w:val="00E3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3CD368"/>
  <w15:docId w15:val="{47D1288B-EF8F-41A9-825B-936B613B4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Exact">
    <w:name w:val="Tekst treści (6) Exact"/>
    <w:basedOn w:val="Domylnaczcionkaakapitu"/>
    <w:link w:val="Teksttreci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75"/>
      <w:sz w:val="21"/>
      <w:szCs w:val="21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1">
    <w:name w:val="Tekst treści (5)"/>
    <w:basedOn w:val="Teksttreci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973B7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PogrubienieKursywa">
    <w:name w:val="Tekst treści (2) + Pogrubienie;Kursywa"/>
    <w:basedOn w:val="Teksttreci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12ptKursywa">
    <w:name w:val="Tekst treści (2) + 12 pt;Kursywa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Nagwek21">
    <w:name w:val="Nagłówek #2"/>
    <w:basedOn w:val="Nagwek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973B7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7">
    <w:name w:val="Tekst treści (7)_"/>
    <w:basedOn w:val="Domylnaczcionkaakapitu"/>
    <w:link w:val="Teksttreci7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Teksttreci7BezpogrubieniaBezkursywy">
    <w:name w:val="Tekst treści (7) + Bez pogrubienia;Bez kursywy"/>
    <w:basedOn w:val="Teksttreci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7Bezkursywy">
    <w:name w:val="Tekst treści (7) + Bez kursywy"/>
    <w:basedOn w:val="Teksttreci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Teksttreci6">
    <w:name w:val="Tekst treści (6)"/>
    <w:basedOn w:val="Normalny"/>
    <w:link w:val="Teksttreci6Exact"/>
    <w:pPr>
      <w:shd w:val="clear" w:color="auto" w:fill="FFFFFF"/>
      <w:spacing w:line="232" w:lineRule="exact"/>
    </w:pPr>
    <w:rPr>
      <w:rFonts w:ascii="Times New Roman" w:eastAsia="Times New Roman" w:hAnsi="Times New Roman" w:cs="Times New Roman"/>
      <w:b/>
      <w:bCs/>
      <w:w w:val="75"/>
      <w:sz w:val="21"/>
      <w:szCs w:val="21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354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232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280" w:line="26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80" w:line="244" w:lineRule="exact"/>
      <w:ind w:hanging="46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280" w:after="640" w:line="278" w:lineRule="exac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640" w:line="379" w:lineRule="exac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380" w:after="380" w:line="38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before="140" w:after="140" w:line="379" w:lineRule="exact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24094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094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04B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4B40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04B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4B4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odo.gov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st-gorzno.rbip.mojregion.info/117/378/zamowienia-ponizej-130-tys-zl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st-gorzno.rbip.mojregion.info/8/strona-glowna-bip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2017</Words>
  <Characters>12108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NadolskaA</dc:creator>
  <cp:lastModifiedBy>Michal Zielinski</cp:lastModifiedBy>
  <cp:revision>2</cp:revision>
  <cp:lastPrinted>2025-08-07T09:00:00Z</cp:lastPrinted>
  <dcterms:created xsi:type="dcterms:W3CDTF">2025-08-07T09:01:00Z</dcterms:created>
  <dcterms:modified xsi:type="dcterms:W3CDTF">2025-08-07T09:01:00Z</dcterms:modified>
</cp:coreProperties>
</file>