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1A8A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44C5829C" w14:textId="77777777" w:rsidR="004F5E75" w:rsidRDefault="004F5E75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</w:p>
    <w:p w14:paraId="3AB55C08" w14:textId="00151B50" w:rsidR="007834C4" w:rsidRPr="00151B4C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151B4C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5A9878AB" w14:textId="77777777" w:rsidR="007834C4" w:rsidRPr="00151B4C" w:rsidRDefault="007834C4" w:rsidP="007834C4">
      <w:pPr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B54EFAE" w14:textId="143E521D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5A060A">
        <w:rPr>
          <w:rFonts w:asciiTheme="minorHAnsi" w:hAnsiTheme="minorHAnsi" w:cstheme="minorHAnsi"/>
          <w:b/>
          <w:sz w:val="24"/>
          <w:lang w:val="pl-PL" w:eastAsia="pl-PL"/>
        </w:rPr>
        <w:t>29</w:t>
      </w:r>
      <w:r w:rsidR="00151B4C"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5A060A">
        <w:rPr>
          <w:rFonts w:asciiTheme="minorHAnsi" w:hAnsiTheme="minorHAnsi" w:cstheme="minorHAnsi"/>
          <w:b/>
          <w:sz w:val="24"/>
          <w:lang w:val="pl-PL" w:eastAsia="pl-PL"/>
        </w:rPr>
        <w:t>lipca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2025r. (</w:t>
      </w:r>
      <w:r w:rsidR="005A060A">
        <w:rPr>
          <w:rFonts w:asciiTheme="minorHAnsi" w:hAnsiTheme="minorHAnsi" w:cstheme="minorHAnsi"/>
          <w:b/>
          <w:sz w:val="24"/>
          <w:lang w:val="pl-PL" w:eastAsia="pl-PL"/>
        </w:rPr>
        <w:t>wtorek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5A060A">
        <w:rPr>
          <w:rFonts w:asciiTheme="minorHAnsi" w:hAnsiTheme="minorHAnsi" w:cstheme="minorHAnsi"/>
          <w:b/>
          <w:sz w:val="24"/>
          <w:lang w:val="pl-PL" w:eastAsia="pl-PL"/>
        </w:rPr>
        <w:t>1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151B4C">
        <w:rPr>
          <w:rFonts w:asciiTheme="minorHAnsi" w:hAnsiTheme="minorHAnsi" w:cstheme="minorHAnsi"/>
          <w:sz w:val="24"/>
          <w:lang w:val="pl-PL" w:eastAsia="pl-PL"/>
        </w:rPr>
        <w:br/>
      </w:r>
      <w:r w:rsidRPr="00151B4C">
        <w:rPr>
          <w:rFonts w:asciiTheme="minorHAnsi" w:hAnsiTheme="minorHAnsi" w:cstheme="minorHAnsi"/>
          <w:sz w:val="24"/>
          <w:lang w:val="pl-PL"/>
        </w:rPr>
        <w:t>w Urzędzie Miasta i Gminy</w:t>
      </w:r>
      <w:r w:rsidRPr="00151B4C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151B4C">
        <w:rPr>
          <w:rFonts w:asciiTheme="minorHAnsi" w:hAnsiTheme="minorHAnsi" w:cstheme="minorHAnsi"/>
          <w:sz w:val="24"/>
          <w:lang w:val="pl-PL" w:eastAsia="pl-PL"/>
        </w:rPr>
        <w:t>odbędzie się X</w:t>
      </w:r>
      <w:r w:rsidR="00151B4C" w:rsidRPr="00151B4C">
        <w:rPr>
          <w:rFonts w:asciiTheme="minorHAnsi" w:hAnsiTheme="minorHAnsi" w:cstheme="minorHAnsi"/>
          <w:sz w:val="24"/>
          <w:lang w:val="pl-PL" w:eastAsia="pl-PL"/>
        </w:rPr>
        <w:t>V</w:t>
      </w:r>
      <w:r w:rsidR="005A060A">
        <w:rPr>
          <w:rFonts w:asciiTheme="minorHAnsi" w:hAnsiTheme="minorHAnsi" w:cstheme="minorHAnsi"/>
          <w:sz w:val="24"/>
          <w:lang w:val="pl-PL" w:eastAsia="pl-PL"/>
        </w:rPr>
        <w:t>I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47BC957" w14:textId="77777777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5E9BA9CE" w14:textId="77777777" w:rsidR="00151B4C" w:rsidRPr="00151B4C" w:rsidRDefault="00151B4C" w:rsidP="00151B4C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151B4C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14CE2373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left" w:pos="709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3329D90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07D36C4A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54EE1797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D0BEB5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0DC8DD2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before="13" w:after="0"/>
        <w:ind w:left="714" w:hanging="357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6DD929FC" w14:textId="77777777" w:rsidR="00151B4C" w:rsidRPr="00151B4C" w:rsidRDefault="00151B4C" w:rsidP="00151B4C">
      <w:pPr>
        <w:spacing w:before="13" w:after="0"/>
        <w:ind w:left="714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3F2C9C50" w14:textId="4F752D62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zmiany Wieloletniej Prognozy Finansowej Miasta i Gminy Górzno na lata 2025 – 2034,</w:t>
      </w:r>
    </w:p>
    <w:p w14:paraId="2D7574F7" w14:textId="01828BA5" w:rsid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 w budżecie Miasta i Gminy Górzno na 2025 r.</w:t>
      </w:r>
    </w:p>
    <w:p w14:paraId="02A87FFD" w14:textId="77777777" w:rsidR="005A060A" w:rsidRDefault="005A060A" w:rsidP="005A060A">
      <w:p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</w:p>
    <w:p w14:paraId="3A1A4444" w14:textId="3B150E0D" w:rsidR="00151B4C" w:rsidRPr="00151B4C" w:rsidRDefault="005A060A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7</w:t>
      </w:r>
      <w:r w:rsidR="00151B4C" w:rsidRPr="00151B4C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3E6D1663" w14:textId="77777777" w:rsidR="007834C4" w:rsidRPr="00151B4C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4E83301C" w:rsidR="007834C4" w:rsidRPr="00151B4C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</w:t>
      </w:r>
      <w:r w:rsidR="007834C4"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 w:rsidRPr="00151B4C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151B4C" w:rsidRDefault="00BC03F7">
      <w:pPr>
        <w:rPr>
          <w:rFonts w:asciiTheme="minorHAnsi" w:hAnsiTheme="minorHAnsi" w:cstheme="minorHAnsi"/>
          <w:lang w:val="pl-PL"/>
        </w:rPr>
      </w:pPr>
    </w:p>
    <w:sectPr w:rsidR="00BC03F7" w:rsidRPr="00151B4C" w:rsidSect="00A172C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1DFD"/>
    <w:multiLevelType w:val="hybridMultilevel"/>
    <w:tmpl w:val="47920B60"/>
    <w:lvl w:ilvl="0" w:tplc="4AE00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317F0"/>
    <w:multiLevelType w:val="hybridMultilevel"/>
    <w:tmpl w:val="44FAB93E"/>
    <w:lvl w:ilvl="0" w:tplc="C5FE3B98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79353F82"/>
    <w:multiLevelType w:val="hybridMultilevel"/>
    <w:tmpl w:val="D09A3500"/>
    <w:lvl w:ilvl="0" w:tplc="9D88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438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1"/>
  </w:num>
  <w:num w:numId="4" w16cid:durableId="97602903">
    <w:abstractNumId w:val="2"/>
  </w:num>
  <w:num w:numId="5" w16cid:durableId="329795456">
    <w:abstractNumId w:val="4"/>
  </w:num>
  <w:num w:numId="6" w16cid:durableId="1543517491">
    <w:abstractNumId w:val="3"/>
  </w:num>
  <w:num w:numId="7" w16cid:durableId="9284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020B2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51B4C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33B5C"/>
    <w:rsid w:val="00240CA9"/>
    <w:rsid w:val="002731E7"/>
    <w:rsid w:val="002A5B49"/>
    <w:rsid w:val="002B2198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2549D"/>
    <w:rsid w:val="004311E9"/>
    <w:rsid w:val="004315F0"/>
    <w:rsid w:val="0043356A"/>
    <w:rsid w:val="004422B5"/>
    <w:rsid w:val="004453A2"/>
    <w:rsid w:val="00460C99"/>
    <w:rsid w:val="0046581C"/>
    <w:rsid w:val="004D7A92"/>
    <w:rsid w:val="004F3E91"/>
    <w:rsid w:val="004F5E75"/>
    <w:rsid w:val="004F6475"/>
    <w:rsid w:val="00535885"/>
    <w:rsid w:val="00542AB2"/>
    <w:rsid w:val="00550B76"/>
    <w:rsid w:val="00562C9C"/>
    <w:rsid w:val="005974A0"/>
    <w:rsid w:val="005A060A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45D7D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5337"/>
    <w:rsid w:val="008B60E8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172C7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22986"/>
    <w:rsid w:val="00B47325"/>
    <w:rsid w:val="00B61F64"/>
    <w:rsid w:val="00B63C88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8D5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12248"/>
    <w:rsid w:val="00F65E99"/>
    <w:rsid w:val="00F7202B"/>
    <w:rsid w:val="00F87A15"/>
    <w:rsid w:val="00F911CB"/>
    <w:rsid w:val="00FA13DD"/>
    <w:rsid w:val="00FA369A"/>
    <w:rsid w:val="00FA55E4"/>
    <w:rsid w:val="00FB57D8"/>
    <w:rsid w:val="00FE05EC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Bartosz Żebrowski</cp:lastModifiedBy>
  <cp:revision>14</cp:revision>
  <cp:lastPrinted>2025-06-11T12:29:00Z</cp:lastPrinted>
  <dcterms:created xsi:type="dcterms:W3CDTF">2025-02-11T13:49:00Z</dcterms:created>
  <dcterms:modified xsi:type="dcterms:W3CDTF">2025-07-23T06:36:00Z</dcterms:modified>
</cp:coreProperties>
</file>